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8BD" w:rsidRDefault="00D003C1" w:rsidP="00D003C1">
      <w:pPr>
        <w:keepNext/>
        <w:keepLines/>
        <w:tabs>
          <w:tab w:val="left" w:pos="2205"/>
        </w:tabs>
        <w:spacing w:after="0" w:line="240" w:lineRule="auto"/>
        <w:ind w:firstLine="720"/>
        <w:jc w:val="both"/>
        <w:outlineLvl w:val="3"/>
        <w:rPr>
          <w:rFonts w:ascii="Times New Roman" w:eastAsia="Times New Roman" w:hAnsi="Times New Roman"/>
          <w:sz w:val="28"/>
          <w:szCs w:val="28"/>
          <w:lang w:eastAsia="ru-RU"/>
        </w:rPr>
      </w:pPr>
      <w:bookmarkStart w:id="0" w:name="_GoBack"/>
      <w:bookmarkEnd w:id="0"/>
      <w:r>
        <w:rPr>
          <w:rFonts w:ascii="Times New Roman" w:eastAsia="Times New Roman" w:hAnsi="Times New Roman"/>
          <w:b/>
          <w:noProof/>
          <w:sz w:val="28"/>
          <w:szCs w:val="28"/>
          <w:lang w:eastAsia="ru-RU"/>
        </w:rPr>
        <w:drawing>
          <wp:inline distT="0" distB="0" distL="0" distR="0" wp14:anchorId="38524852" wp14:editId="47AD3214">
            <wp:extent cx="9251950" cy="6441778"/>
            <wp:effectExtent l="0" t="0" r="0" b="0"/>
            <wp:docPr id="1" name="Рисунок 1" descr="C:\Users\дм\Downloads\16959704649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м\Downloads\16959704649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0" cy="6441778"/>
                    </a:xfrm>
                    <a:prstGeom prst="rect">
                      <a:avLst/>
                    </a:prstGeom>
                    <a:noFill/>
                    <a:ln>
                      <a:noFill/>
                    </a:ln>
                  </pic:spPr>
                </pic:pic>
              </a:graphicData>
            </a:graphic>
          </wp:inline>
        </w:drawing>
      </w:r>
    </w:p>
    <w:p w:rsidR="0070309B" w:rsidRDefault="0070309B" w:rsidP="0070309B">
      <w:pPr>
        <w:spacing w:after="0" w:line="240" w:lineRule="auto"/>
        <w:jc w:val="right"/>
        <w:rPr>
          <w:rFonts w:ascii="Times New Roman" w:eastAsia="Times New Roman" w:hAnsi="Times New Roman"/>
          <w:sz w:val="28"/>
          <w:szCs w:val="28"/>
          <w:lang w:eastAsia="ru-RU"/>
        </w:rPr>
      </w:pPr>
    </w:p>
    <w:p w:rsidR="00F9366A" w:rsidRPr="0093556B" w:rsidRDefault="00F9366A" w:rsidP="00F9366A">
      <w:pPr>
        <w:spacing w:after="0" w:line="240" w:lineRule="auto"/>
        <w:rPr>
          <w:rFonts w:ascii="Times New Roman" w:eastAsia="Times New Roman" w:hAnsi="Times New Roman"/>
          <w:sz w:val="28"/>
          <w:szCs w:val="28"/>
          <w:lang w:eastAsia="ru-RU"/>
        </w:rPr>
      </w:pPr>
    </w:p>
    <w:p w:rsidR="00F9366A" w:rsidRPr="0093556B" w:rsidRDefault="00F9366A" w:rsidP="00F9366A">
      <w:pPr>
        <w:spacing w:after="0" w:line="240" w:lineRule="auto"/>
        <w:ind w:left="180"/>
        <w:jc w:val="center"/>
        <w:rPr>
          <w:rFonts w:ascii="Times New Roman" w:eastAsia="Times New Roman" w:hAnsi="Times New Roman"/>
          <w:b/>
          <w:i/>
          <w:sz w:val="28"/>
          <w:szCs w:val="28"/>
          <w:lang w:eastAsia="ru-RU"/>
        </w:rPr>
      </w:pPr>
    </w:p>
    <w:p w:rsidR="0070309B" w:rsidRPr="00D003C1" w:rsidRDefault="00F9366A" w:rsidP="00D003C1">
      <w:pPr>
        <w:spacing w:after="0" w:line="240" w:lineRule="auto"/>
        <w:rPr>
          <w:rFonts w:ascii="Times New Roman" w:eastAsia="Times New Roman" w:hAnsi="Times New Roman"/>
          <w:b/>
          <w:i/>
          <w:sz w:val="28"/>
          <w:szCs w:val="28"/>
          <w:lang w:eastAsia="ru-RU"/>
        </w:rPr>
      </w:pPr>
      <w:r w:rsidRPr="0093556B">
        <w:rPr>
          <w:rFonts w:ascii="Times New Roman" w:eastAsia="Times New Roman" w:hAnsi="Times New Roman"/>
          <w:b/>
          <w:i/>
          <w:sz w:val="28"/>
          <w:szCs w:val="28"/>
          <w:lang w:eastAsia="ru-RU"/>
        </w:rPr>
        <w:t xml:space="preserve">                                                                                                       </w:t>
      </w:r>
    </w:p>
    <w:p w:rsidR="000344BF" w:rsidRPr="00FF0F11" w:rsidRDefault="000344BF" w:rsidP="00D91FA4">
      <w:pPr>
        <w:keepNext/>
        <w:keepLines/>
        <w:spacing w:after="0" w:line="240" w:lineRule="auto"/>
        <w:ind w:firstLine="720"/>
        <w:jc w:val="center"/>
        <w:outlineLvl w:val="3"/>
        <w:rPr>
          <w:rFonts w:ascii="Times New Roman" w:hAnsi="Times New Roman"/>
          <w:b/>
          <w:sz w:val="24"/>
          <w:szCs w:val="24"/>
        </w:rPr>
      </w:pPr>
      <w:r w:rsidRPr="00FF0F11">
        <w:rPr>
          <w:rFonts w:ascii="Times New Roman" w:hAnsi="Times New Roman"/>
          <w:b/>
          <w:sz w:val="24"/>
          <w:szCs w:val="24"/>
        </w:rPr>
        <w:t>ПОЯСНИТЕЛЬНАЯ ЗАПИСКА</w:t>
      </w:r>
    </w:p>
    <w:p w:rsidR="000344BF" w:rsidRPr="00FF0F11" w:rsidRDefault="000344BF" w:rsidP="000344BF">
      <w:pPr>
        <w:spacing w:after="0" w:line="240" w:lineRule="auto"/>
        <w:jc w:val="both"/>
        <w:rPr>
          <w:rFonts w:ascii="Times New Roman" w:eastAsia="Times New Roman" w:hAnsi="Times New Roman" w:cs="Times New Roman"/>
          <w:color w:val="000000"/>
          <w:sz w:val="24"/>
          <w:szCs w:val="24"/>
          <w:lang w:eastAsia="ru-RU"/>
        </w:rPr>
      </w:pPr>
      <w:r w:rsidRPr="00FF0F11">
        <w:rPr>
          <w:rFonts w:ascii="Times New Roman" w:eastAsia="Times New Roman" w:hAnsi="Times New Roman" w:cs="Times New Roman"/>
          <w:color w:val="000000"/>
          <w:sz w:val="24"/>
          <w:szCs w:val="24"/>
          <w:lang w:eastAsia="ru-RU"/>
        </w:rPr>
        <w:tab/>
        <w:t xml:space="preserve">Рабочая программа </w:t>
      </w:r>
      <w:r>
        <w:rPr>
          <w:rFonts w:ascii="Times New Roman" w:eastAsia="Times New Roman" w:hAnsi="Times New Roman" w:cs="Times New Roman"/>
          <w:color w:val="000000"/>
          <w:sz w:val="24"/>
          <w:szCs w:val="24"/>
          <w:lang w:eastAsia="ru-RU"/>
        </w:rPr>
        <w:t xml:space="preserve"> по математике для 1-4 классов </w:t>
      </w:r>
      <w:r w:rsidRPr="00FF0F11">
        <w:rPr>
          <w:rFonts w:ascii="Times New Roman" w:eastAsia="Times New Roman" w:hAnsi="Times New Roman" w:cs="Times New Roman"/>
          <w:color w:val="000000"/>
          <w:sz w:val="24"/>
          <w:szCs w:val="24"/>
          <w:lang w:eastAsia="ru-RU"/>
        </w:rPr>
        <w:t>разработана и составлена на основе Федерального государственного стандарта начального общего образования</w:t>
      </w:r>
      <w:r>
        <w:rPr>
          <w:rFonts w:ascii="Times New Roman" w:eastAsia="Times New Roman" w:hAnsi="Times New Roman" w:cs="Times New Roman"/>
          <w:color w:val="000000"/>
          <w:sz w:val="24"/>
          <w:szCs w:val="24"/>
          <w:lang w:eastAsia="ru-RU"/>
        </w:rPr>
        <w:t xml:space="preserve"> </w:t>
      </w:r>
      <w:r w:rsidRPr="00FF0F11">
        <w:rPr>
          <w:rFonts w:ascii="Times New Roman" w:eastAsia="Times New Roman" w:hAnsi="Times New Roman" w:cs="Times New Roman"/>
          <w:color w:val="000000"/>
          <w:sz w:val="24"/>
          <w:szCs w:val="24"/>
          <w:lang w:eastAsia="ru-RU"/>
        </w:rPr>
        <w:t>(М., «Просвещение» 2011г) и  авторской программы М. И. Моро, М. А. Бантовой, Г. В. Бельтюковой, С. И. Волковой, С. В. Степано</w:t>
      </w:r>
      <w:r w:rsidR="00D91FA4">
        <w:rPr>
          <w:rFonts w:ascii="Times New Roman" w:eastAsia="Times New Roman" w:hAnsi="Times New Roman" w:cs="Times New Roman"/>
          <w:color w:val="000000"/>
          <w:sz w:val="24"/>
          <w:szCs w:val="24"/>
          <w:lang w:eastAsia="ru-RU"/>
        </w:rPr>
        <w:t>вой (М., «Просвещение» 2011 г)</w:t>
      </w:r>
      <w:r w:rsidRPr="00FF0F11">
        <w:rPr>
          <w:rFonts w:ascii="Times New Roman" w:eastAsia="Times New Roman" w:hAnsi="Times New Roman" w:cs="Times New Roman"/>
          <w:color w:val="000000"/>
          <w:sz w:val="24"/>
          <w:szCs w:val="24"/>
          <w:lang w:eastAsia="ru-RU"/>
        </w:rPr>
        <w:t>.</w:t>
      </w:r>
    </w:p>
    <w:p w:rsidR="000344BF" w:rsidRPr="00FF0F11" w:rsidRDefault="000344BF" w:rsidP="000344BF">
      <w:pPr>
        <w:spacing w:after="0" w:line="240" w:lineRule="auto"/>
        <w:jc w:val="both"/>
        <w:rPr>
          <w:rFonts w:ascii="Times New Roman" w:eastAsia="Times New Roman" w:hAnsi="Times New Roman" w:cs="Times New Roman"/>
          <w:sz w:val="24"/>
          <w:szCs w:val="24"/>
          <w:lang w:eastAsia="ru-RU"/>
        </w:rPr>
      </w:pPr>
      <w:r w:rsidRPr="00FF0F11">
        <w:rPr>
          <w:rFonts w:ascii="Times New Roman" w:eastAsia="Times New Roman" w:hAnsi="Times New Roman" w:cs="Times New Roman"/>
          <w:sz w:val="24"/>
          <w:szCs w:val="24"/>
          <w:lang w:eastAsia="ru-RU"/>
        </w:rPr>
        <w:t xml:space="preserve">Рабочая программа разработана в целях конкретизации содержания образовательного стандарта с учетом </w:t>
      </w:r>
      <w:proofErr w:type="spellStart"/>
      <w:r w:rsidRPr="00FF0F11">
        <w:rPr>
          <w:rFonts w:ascii="Times New Roman" w:eastAsia="Times New Roman" w:hAnsi="Times New Roman" w:cs="Times New Roman"/>
          <w:sz w:val="24"/>
          <w:szCs w:val="24"/>
          <w:lang w:eastAsia="ru-RU"/>
        </w:rPr>
        <w:t>межпредметных</w:t>
      </w:r>
      <w:proofErr w:type="spellEnd"/>
      <w:r w:rsidRPr="00FF0F11">
        <w:rPr>
          <w:rFonts w:ascii="Times New Roman" w:eastAsia="Times New Roman" w:hAnsi="Times New Roman" w:cs="Times New Roman"/>
          <w:sz w:val="24"/>
          <w:szCs w:val="24"/>
          <w:lang w:eastAsia="ru-RU"/>
        </w:rPr>
        <w:t xml:space="preserve"> и </w:t>
      </w:r>
      <w:proofErr w:type="spellStart"/>
      <w:r w:rsidRPr="00FF0F11">
        <w:rPr>
          <w:rFonts w:ascii="Times New Roman" w:eastAsia="Times New Roman" w:hAnsi="Times New Roman" w:cs="Times New Roman"/>
          <w:sz w:val="24"/>
          <w:szCs w:val="24"/>
          <w:lang w:eastAsia="ru-RU"/>
        </w:rPr>
        <w:t>внутрипредметных</w:t>
      </w:r>
      <w:proofErr w:type="spellEnd"/>
      <w:r w:rsidRPr="00FF0F11">
        <w:rPr>
          <w:rFonts w:ascii="Times New Roman" w:eastAsia="Times New Roman" w:hAnsi="Times New Roman" w:cs="Times New Roman"/>
          <w:sz w:val="24"/>
          <w:szCs w:val="24"/>
          <w:lang w:eastAsia="ru-RU"/>
        </w:rPr>
        <w:t xml:space="preserve"> связей, логики учебного процесса и возрастных особенностей младших школьников. Начальный курс математики – курс интегрированный: в нём объединены арифметический, алгебраический и геометрический материалы. 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6108BD" w:rsidRDefault="006108BD" w:rsidP="006108BD">
      <w:pPr>
        <w:spacing w:after="0" w:line="240" w:lineRule="auto"/>
        <w:jc w:val="both"/>
        <w:rPr>
          <w:rFonts w:ascii="Times New Roman" w:eastAsia="Times New Roman" w:hAnsi="Times New Roman" w:cs="Times New Roman"/>
          <w:b/>
          <w:bCs/>
          <w:sz w:val="24"/>
          <w:szCs w:val="24"/>
          <w:lang w:eastAsia="ru-RU"/>
        </w:rPr>
      </w:pPr>
    </w:p>
    <w:p w:rsidR="006108BD" w:rsidRDefault="006108BD" w:rsidP="006108BD">
      <w:pPr>
        <w:spacing w:after="0" w:line="240" w:lineRule="auto"/>
        <w:jc w:val="both"/>
        <w:rPr>
          <w:rFonts w:ascii="Times New Roman" w:eastAsia="Times New Roman" w:hAnsi="Times New Roman" w:cs="Times New Roman"/>
          <w:b/>
          <w:bCs/>
          <w:sz w:val="24"/>
          <w:szCs w:val="24"/>
          <w:lang w:eastAsia="ru-RU"/>
        </w:rPr>
      </w:pPr>
      <w:r w:rsidRPr="00EF6DA9">
        <w:rPr>
          <w:rFonts w:ascii="Times New Roman" w:eastAsia="Times New Roman" w:hAnsi="Times New Roman" w:cs="Times New Roman"/>
          <w:b/>
          <w:bCs/>
          <w:sz w:val="24"/>
          <w:szCs w:val="24"/>
          <w:lang w:eastAsia="ru-RU"/>
        </w:rPr>
        <w:t>Программа реализуется посредством следующего учебно-методического комплекта</w:t>
      </w:r>
      <w:r>
        <w:rPr>
          <w:rFonts w:ascii="Times New Roman" w:eastAsia="Times New Roman" w:hAnsi="Times New Roman" w:cs="Times New Roman"/>
          <w:b/>
          <w:bCs/>
          <w:sz w:val="24"/>
          <w:szCs w:val="24"/>
          <w:lang w:eastAsia="ru-RU"/>
        </w:rPr>
        <w:t xml:space="preserve"> системы «Школа России»</w:t>
      </w:r>
      <w:r w:rsidRPr="00EF6DA9">
        <w:rPr>
          <w:rFonts w:ascii="Times New Roman" w:eastAsia="Times New Roman" w:hAnsi="Times New Roman" w:cs="Times New Roman"/>
          <w:b/>
          <w:bCs/>
          <w:sz w:val="24"/>
          <w:szCs w:val="24"/>
          <w:lang w:eastAsia="ru-RU"/>
        </w:rPr>
        <w:t>:</w:t>
      </w:r>
    </w:p>
    <w:p w:rsidR="006108BD" w:rsidRDefault="006108BD" w:rsidP="006108BD">
      <w:pPr>
        <w:spacing w:after="0" w:line="240" w:lineRule="auto"/>
        <w:jc w:val="both"/>
        <w:rPr>
          <w:rFonts w:ascii="Times New Roman" w:eastAsia="Times New Roman" w:hAnsi="Times New Roman" w:cs="Times New Roman"/>
          <w:b/>
          <w:bCs/>
          <w:sz w:val="24"/>
          <w:szCs w:val="24"/>
          <w:lang w:eastAsia="ru-RU"/>
        </w:rPr>
      </w:pPr>
    </w:p>
    <w:p w:rsidR="006108BD" w:rsidRPr="00FF0F11" w:rsidRDefault="006108BD" w:rsidP="006108BD">
      <w:pPr>
        <w:spacing w:after="0" w:line="240" w:lineRule="auto"/>
        <w:jc w:val="both"/>
        <w:rPr>
          <w:rFonts w:ascii="Times New Roman" w:eastAsia="Times New Roman" w:hAnsi="Times New Roman" w:cs="Times New Roman"/>
          <w:sz w:val="24"/>
          <w:szCs w:val="24"/>
          <w:lang w:eastAsia="ru-RU"/>
        </w:rPr>
      </w:pPr>
      <w:r w:rsidRPr="00FF0F11">
        <w:rPr>
          <w:rFonts w:ascii="Times New Roman" w:eastAsia="Times New Roman" w:hAnsi="Times New Roman" w:cs="Times New Roman"/>
          <w:b/>
          <w:bCs/>
          <w:sz w:val="24"/>
          <w:szCs w:val="24"/>
          <w:lang w:eastAsia="ru-RU"/>
        </w:rPr>
        <w:t xml:space="preserve">1) </w:t>
      </w:r>
      <w:r w:rsidRPr="00FF0F11">
        <w:rPr>
          <w:rFonts w:ascii="Times New Roman" w:eastAsia="Times New Roman" w:hAnsi="Times New Roman" w:cs="Times New Roman"/>
          <w:sz w:val="24"/>
          <w:szCs w:val="24"/>
          <w:lang w:eastAsia="ru-RU"/>
        </w:rPr>
        <w:t>Учебник для общеобразоват</w:t>
      </w:r>
      <w:r>
        <w:rPr>
          <w:rFonts w:ascii="Times New Roman" w:eastAsia="Times New Roman" w:hAnsi="Times New Roman" w:cs="Times New Roman"/>
          <w:sz w:val="24"/>
          <w:szCs w:val="24"/>
          <w:lang w:eastAsia="ru-RU"/>
        </w:rPr>
        <w:t>ельных учреждений. Математика. 1</w:t>
      </w:r>
      <w:r w:rsidRPr="00FF0F11">
        <w:rPr>
          <w:rFonts w:ascii="Times New Roman" w:eastAsia="Times New Roman" w:hAnsi="Times New Roman" w:cs="Times New Roman"/>
          <w:sz w:val="24"/>
          <w:szCs w:val="24"/>
          <w:lang w:eastAsia="ru-RU"/>
        </w:rPr>
        <w:t xml:space="preserve"> класс. В 2 частях</w:t>
      </w:r>
      <w:r w:rsidRPr="00FF0F11">
        <w:rPr>
          <w:rFonts w:ascii="Times New Roman" w:eastAsia="Times New Roman" w:hAnsi="Times New Roman" w:cs="Times New Roman"/>
          <w:b/>
          <w:bCs/>
          <w:i/>
          <w:iCs/>
          <w:sz w:val="24"/>
          <w:szCs w:val="24"/>
          <w:lang w:eastAsia="ru-RU"/>
        </w:rPr>
        <w:t xml:space="preserve"> </w:t>
      </w:r>
      <w:r w:rsidRPr="00FF0F11">
        <w:rPr>
          <w:rFonts w:ascii="Times New Roman" w:eastAsia="Times New Roman" w:hAnsi="Times New Roman" w:cs="Times New Roman"/>
          <w:sz w:val="24"/>
          <w:szCs w:val="24"/>
          <w:lang w:eastAsia="ru-RU"/>
        </w:rPr>
        <w:t>М.И. Моро,  М.А. Бантовой, Г.В. Бельтюковой, С.И. Волковой, С.В. Ст</w:t>
      </w:r>
      <w:r>
        <w:rPr>
          <w:rFonts w:ascii="Times New Roman" w:eastAsia="Times New Roman" w:hAnsi="Times New Roman" w:cs="Times New Roman"/>
          <w:sz w:val="24"/>
          <w:szCs w:val="24"/>
          <w:lang w:eastAsia="ru-RU"/>
        </w:rPr>
        <w:t>епаново</w:t>
      </w:r>
      <w:proofErr w:type="gramStart"/>
      <w:r>
        <w:rPr>
          <w:rFonts w:ascii="Times New Roman" w:eastAsia="Times New Roman" w:hAnsi="Times New Roman" w:cs="Times New Roman"/>
          <w:sz w:val="24"/>
          <w:szCs w:val="24"/>
          <w:lang w:eastAsia="ru-RU"/>
        </w:rPr>
        <w:t>й-</w:t>
      </w:r>
      <w:proofErr w:type="gramEnd"/>
      <w:r>
        <w:rPr>
          <w:rFonts w:ascii="Times New Roman" w:eastAsia="Times New Roman" w:hAnsi="Times New Roman" w:cs="Times New Roman"/>
          <w:sz w:val="24"/>
          <w:szCs w:val="24"/>
          <w:lang w:eastAsia="ru-RU"/>
        </w:rPr>
        <w:t xml:space="preserve"> М. : Просвещение, 2011</w:t>
      </w:r>
    </w:p>
    <w:p w:rsidR="006108BD" w:rsidRPr="00EF6DA9" w:rsidRDefault="006108BD" w:rsidP="006108B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w:t>
      </w:r>
      <w:r w:rsidRPr="006108BD">
        <w:rPr>
          <w:rFonts w:ascii="Times New Roman" w:eastAsia="Times New Roman" w:hAnsi="Times New Roman" w:cs="Times New Roman"/>
          <w:bCs/>
          <w:sz w:val="24"/>
          <w:szCs w:val="24"/>
          <w:lang w:eastAsia="ru-RU"/>
        </w:rPr>
        <w:t>)</w:t>
      </w:r>
      <w:r w:rsidRPr="00EF6DA9">
        <w:rPr>
          <w:rFonts w:ascii="Times New Roman" w:eastAsia="Times New Roman" w:hAnsi="Times New Roman" w:cs="Times New Roman"/>
          <w:b/>
          <w:bCs/>
          <w:sz w:val="24"/>
          <w:szCs w:val="24"/>
          <w:lang w:eastAsia="ru-RU"/>
        </w:rPr>
        <w:t xml:space="preserve"> </w:t>
      </w:r>
      <w:r w:rsidRPr="00EF6DA9">
        <w:rPr>
          <w:rFonts w:ascii="Times New Roman" w:eastAsia="Times New Roman" w:hAnsi="Times New Roman" w:cs="Times New Roman"/>
          <w:sz w:val="24"/>
          <w:szCs w:val="24"/>
          <w:lang w:eastAsia="ru-RU"/>
        </w:rPr>
        <w:t>Учебник для общеобразовательных учреждений. Математика. 2 класс. В 2 частях</w:t>
      </w:r>
      <w:r w:rsidRPr="00EF6DA9">
        <w:rPr>
          <w:rFonts w:ascii="Times New Roman" w:eastAsia="Times New Roman" w:hAnsi="Times New Roman" w:cs="Times New Roman"/>
          <w:b/>
          <w:bCs/>
          <w:i/>
          <w:iCs/>
          <w:sz w:val="24"/>
          <w:szCs w:val="24"/>
          <w:lang w:eastAsia="ru-RU"/>
        </w:rPr>
        <w:t xml:space="preserve"> </w:t>
      </w:r>
      <w:r w:rsidRPr="00EF6DA9">
        <w:rPr>
          <w:rFonts w:ascii="Times New Roman" w:eastAsia="Times New Roman" w:hAnsi="Times New Roman" w:cs="Times New Roman"/>
          <w:sz w:val="24"/>
          <w:szCs w:val="24"/>
          <w:lang w:eastAsia="ru-RU"/>
        </w:rPr>
        <w:t>М.И. Моро,  М.А. Бантовой, Г.В. Бельтюковой, С.И. Волковой, С.В. Степаново</w:t>
      </w:r>
      <w:proofErr w:type="gramStart"/>
      <w:r w:rsidRPr="00EF6DA9">
        <w:rPr>
          <w:rFonts w:ascii="Times New Roman" w:eastAsia="Times New Roman" w:hAnsi="Times New Roman" w:cs="Times New Roman"/>
          <w:sz w:val="24"/>
          <w:szCs w:val="24"/>
          <w:lang w:eastAsia="ru-RU"/>
        </w:rPr>
        <w:t>й-</w:t>
      </w:r>
      <w:proofErr w:type="gramEnd"/>
      <w:r w:rsidRPr="00EF6DA9">
        <w:rPr>
          <w:rFonts w:ascii="Times New Roman" w:eastAsia="Times New Roman" w:hAnsi="Times New Roman" w:cs="Times New Roman"/>
          <w:sz w:val="24"/>
          <w:szCs w:val="24"/>
          <w:lang w:eastAsia="ru-RU"/>
        </w:rPr>
        <w:t xml:space="preserve"> М. : Просвещение, 2012</w:t>
      </w:r>
    </w:p>
    <w:p w:rsidR="006108BD" w:rsidRPr="00FF0F11" w:rsidRDefault="006108BD" w:rsidP="006108BD">
      <w:pPr>
        <w:spacing w:after="0" w:line="240" w:lineRule="auto"/>
        <w:jc w:val="both"/>
        <w:rPr>
          <w:rFonts w:ascii="Times New Roman" w:eastAsia="Times New Roman" w:hAnsi="Times New Roman" w:cs="Times New Roman"/>
          <w:sz w:val="24"/>
          <w:szCs w:val="24"/>
          <w:lang w:eastAsia="ru-RU"/>
        </w:rPr>
      </w:pPr>
      <w:r w:rsidRPr="006108BD">
        <w:rPr>
          <w:rFonts w:ascii="Times New Roman" w:eastAsia="Times New Roman" w:hAnsi="Times New Roman" w:cs="Times New Roman"/>
          <w:bCs/>
          <w:iCs/>
          <w:sz w:val="24"/>
          <w:szCs w:val="24"/>
          <w:lang w:eastAsia="ru-RU"/>
        </w:rPr>
        <w:t>3)</w:t>
      </w:r>
      <w:r w:rsidRPr="00FF0F11">
        <w:rPr>
          <w:rFonts w:ascii="Times New Roman" w:eastAsia="Times New Roman" w:hAnsi="Times New Roman" w:cs="Times New Roman"/>
          <w:b/>
          <w:bCs/>
          <w:sz w:val="24"/>
          <w:szCs w:val="24"/>
          <w:lang w:eastAsia="ru-RU"/>
        </w:rPr>
        <w:t xml:space="preserve"> </w:t>
      </w:r>
      <w:r w:rsidRPr="00FF0F11">
        <w:rPr>
          <w:rFonts w:ascii="Times New Roman" w:eastAsia="Times New Roman" w:hAnsi="Times New Roman" w:cs="Times New Roman"/>
          <w:sz w:val="24"/>
          <w:szCs w:val="24"/>
          <w:lang w:eastAsia="ru-RU"/>
        </w:rPr>
        <w:t>Учебник для общеобразоват</w:t>
      </w:r>
      <w:r>
        <w:rPr>
          <w:rFonts w:ascii="Times New Roman" w:eastAsia="Times New Roman" w:hAnsi="Times New Roman" w:cs="Times New Roman"/>
          <w:sz w:val="24"/>
          <w:szCs w:val="24"/>
          <w:lang w:eastAsia="ru-RU"/>
        </w:rPr>
        <w:t>ельных учреждений. Математика. 3</w:t>
      </w:r>
      <w:r w:rsidRPr="00FF0F11">
        <w:rPr>
          <w:rFonts w:ascii="Times New Roman" w:eastAsia="Times New Roman" w:hAnsi="Times New Roman" w:cs="Times New Roman"/>
          <w:sz w:val="24"/>
          <w:szCs w:val="24"/>
          <w:lang w:eastAsia="ru-RU"/>
        </w:rPr>
        <w:t xml:space="preserve"> класс. В 2 частях</w:t>
      </w:r>
      <w:r w:rsidRPr="00FF0F11">
        <w:rPr>
          <w:rFonts w:ascii="Times New Roman" w:eastAsia="Times New Roman" w:hAnsi="Times New Roman" w:cs="Times New Roman"/>
          <w:b/>
          <w:bCs/>
          <w:i/>
          <w:iCs/>
          <w:sz w:val="24"/>
          <w:szCs w:val="24"/>
          <w:lang w:eastAsia="ru-RU"/>
        </w:rPr>
        <w:t xml:space="preserve"> </w:t>
      </w:r>
      <w:r w:rsidRPr="00FF0F11">
        <w:rPr>
          <w:rFonts w:ascii="Times New Roman" w:eastAsia="Times New Roman" w:hAnsi="Times New Roman" w:cs="Times New Roman"/>
          <w:sz w:val="24"/>
          <w:szCs w:val="24"/>
          <w:lang w:eastAsia="ru-RU"/>
        </w:rPr>
        <w:t>М.И. Моро,  М.А. Бантовой, Г.В. Бельтюковой, С.И. Волковой, С.В. Ст</w:t>
      </w:r>
      <w:r>
        <w:rPr>
          <w:rFonts w:ascii="Times New Roman" w:eastAsia="Times New Roman" w:hAnsi="Times New Roman" w:cs="Times New Roman"/>
          <w:sz w:val="24"/>
          <w:szCs w:val="24"/>
          <w:lang w:eastAsia="ru-RU"/>
        </w:rPr>
        <w:t>епаново</w:t>
      </w:r>
      <w:proofErr w:type="gramStart"/>
      <w:r>
        <w:rPr>
          <w:rFonts w:ascii="Times New Roman" w:eastAsia="Times New Roman" w:hAnsi="Times New Roman" w:cs="Times New Roman"/>
          <w:sz w:val="24"/>
          <w:szCs w:val="24"/>
          <w:lang w:eastAsia="ru-RU"/>
        </w:rPr>
        <w:t>й-</w:t>
      </w:r>
      <w:proofErr w:type="gramEnd"/>
      <w:r>
        <w:rPr>
          <w:rFonts w:ascii="Times New Roman" w:eastAsia="Times New Roman" w:hAnsi="Times New Roman" w:cs="Times New Roman"/>
          <w:sz w:val="24"/>
          <w:szCs w:val="24"/>
          <w:lang w:eastAsia="ru-RU"/>
        </w:rPr>
        <w:t xml:space="preserve"> М. : Просвещение, 2013</w:t>
      </w:r>
    </w:p>
    <w:p w:rsidR="006108BD" w:rsidRPr="00FF0F11" w:rsidRDefault="006108BD" w:rsidP="006108BD">
      <w:pPr>
        <w:spacing w:after="0" w:line="240" w:lineRule="auto"/>
        <w:jc w:val="both"/>
        <w:rPr>
          <w:rFonts w:ascii="Times New Roman" w:eastAsia="Times New Roman" w:hAnsi="Times New Roman" w:cs="Times New Roman"/>
          <w:sz w:val="24"/>
          <w:szCs w:val="24"/>
          <w:lang w:eastAsia="ru-RU"/>
        </w:rPr>
      </w:pPr>
      <w:r w:rsidRPr="006108BD">
        <w:rPr>
          <w:rFonts w:ascii="Times New Roman" w:eastAsia="Times New Roman" w:hAnsi="Times New Roman" w:cs="Times New Roman"/>
          <w:bCs/>
          <w:sz w:val="24"/>
          <w:szCs w:val="24"/>
          <w:lang w:eastAsia="ru-RU"/>
        </w:rPr>
        <w:t>4)</w:t>
      </w:r>
      <w:r w:rsidRPr="00FF0F11">
        <w:rPr>
          <w:rFonts w:ascii="Times New Roman" w:eastAsia="Times New Roman" w:hAnsi="Times New Roman" w:cs="Times New Roman"/>
          <w:b/>
          <w:bCs/>
          <w:sz w:val="24"/>
          <w:szCs w:val="24"/>
          <w:lang w:eastAsia="ru-RU"/>
        </w:rPr>
        <w:t xml:space="preserve"> </w:t>
      </w:r>
      <w:r w:rsidRPr="00FF0F11">
        <w:rPr>
          <w:rFonts w:ascii="Times New Roman" w:eastAsia="Times New Roman" w:hAnsi="Times New Roman" w:cs="Times New Roman"/>
          <w:sz w:val="24"/>
          <w:szCs w:val="24"/>
          <w:lang w:eastAsia="ru-RU"/>
        </w:rPr>
        <w:t>Учебник для общеобразоват</w:t>
      </w:r>
      <w:r>
        <w:rPr>
          <w:rFonts w:ascii="Times New Roman" w:eastAsia="Times New Roman" w:hAnsi="Times New Roman" w:cs="Times New Roman"/>
          <w:sz w:val="24"/>
          <w:szCs w:val="24"/>
          <w:lang w:eastAsia="ru-RU"/>
        </w:rPr>
        <w:t>ельных учреждений. Математика. 4</w:t>
      </w:r>
      <w:r w:rsidRPr="00FF0F11">
        <w:rPr>
          <w:rFonts w:ascii="Times New Roman" w:eastAsia="Times New Roman" w:hAnsi="Times New Roman" w:cs="Times New Roman"/>
          <w:sz w:val="24"/>
          <w:szCs w:val="24"/>
          <w:lang w:eastAsia="ru-RU"/>
        </w:rPr>
        <w:t xml:space="preserve"> класс. В 2 частях</w:t>
      </w:r>
      <w:r w:rsidRPr="00FF0F11">
        <w:rPr>
          <w:rFonts w:ascii="Times New Roman" w:eastAsia="Times New Roman" w:hAnsi="Times New Roman" w:cs="Times New Roman"/>
          <w:b/>
          <w:bCs/>
          <w:i/>
          <w:iCs/>
          <w:sz w:val="24"/>
          <w:szCs w:val="24"/>
          <w:lang w:eastAsia="ru-RU"/>
        </w:rPr>
        <w:t xml:space="preserve"> </w:t>
      </w:r>
      <w:r w:rsidRPr="00FF0F11">
        <w:rPr>
          <w:rFonts w:ascii="Times New Roman" w:eastAsia="Times New Roman" w:hAnsi="Times New Roman" w:cs="Times New Roman"/>
          <w:sz w:val="24"/>
          <w:szCs w:val="24"/>
          <w:lang w:eastAsia="ru-RU"/>
        </w:rPr>
        <w:t>М.И. Моро,  М.А. Бантовой, Г.В. Бельтюковой, С.И. Волковой, С.В. Ст</w:t>
      </w:r>
      <w:r>
        <w:rPr>
          <w:rFonts w:ascii="Times New Roman" w:eastAsia="Times New Roman" w:hAnsi="Times New Roman" w:cs="Times New Roman"/>
          <w:sz w:val="24"/>
          <w:szCs w:val="24"/>
          <w:lang w:eastAsia="ru-RU"/>
        </w:rPr>
        <w:t>епаново</w:t>
      </w:r>
      <w:proofErr w:type="gramStart"/>
      <w:r>
        <w:rPr>
          <w:rFonts w:ascii="Times New Roman" w:eastAsia="Times New Roman" w:hAnsi="Times New Roman" w:cs="Times New Roman"/>
          <w:sz w:val="24"/>
          <w:szCs w:val="24"/>
          <w:lang w:eastAsia="ru-RU"/>
        </w:rPr>
        <w:t>й-</w:t>
      </w:r>
      <w:proofErr w:type="gramEnd"/>
      <w:r>
        <w:rPr>
          <w:rFonts w:ascii="Times New Roman" w:eastAsia="Times New Roman" w:hAnsi="Times New Roman" w:cs="Times New Roman"/>
          <w:sz w:val="24"/>
          <w:szCs w:val="24"/>
          <w:lang w:eastAsia="ru-RU"/>
        </w:rPr>
        <w:t xml:space="preserve"> М. : Просвещение, 2013</w:t>
      </w:r>
    </w:p>
    <w:p w:rsidR="00D91FA4" w:rsidRPr="00246431" w:rsidRDefault="00D91FA4" w:rsidP="00D91FA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A5347" w:rsidRPr="00AA5347" w:rsidRDefault="00D40115" w:rsidP="00D91FA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Результаты изучения предмета</w:t>
      </w:r>
    </w:p>
    <w:p w:rsidR="00AA5347" w:rsidRPr="00AA5347" w:rsidRDefault="00AA5347" w:rsidP="00AA5347">
      <w:pPr>
        <w:shd w:val="clear" w:color="auto" w:fill="FFFFFF"/>
        <w:spacing w:after="0" w:line="270" w:lineRule="atLeast"/>
        <w:jc w:val="both"/>
        <w:rPr>
          <w:rFonts w:ascii="Times New Roman" w:eastAsia="Times New Roman" w:hAnsi="Times New Roman" w:cs="Times New Roman"/>
          <w:color w:val="000000"/>
          <w:sz w:val="24"/>
          <w:szCs w:val="24"/>
          <w:lang w:eastAsia="ru-RU"/>
        </w:rPr>
      </w:pPr>
      <w:r w:rsidRPr="00AA5347">
        <w:rPr>
          <w:rFonts w:ascii="Times New Roman" w:eastAsia="Times New Roman" w:hAnsi="Times New Roman" w:cs="Times New Roman"/>
          <w:b/>
          <w:bCs/>
          <w:color w:val="000000"/>
          <w:sz w:val="24"/>
          <w:szCs w:val="24"/>
          <w:lang w:eastAsia="ru-RU"/>
        </w:rPr>
        <w:t>Личностные результаты</w:t>
      </w:r>
    </w:p>
    <w:p w:rsidR="00DB033C" w:rsidRPr="00DB033C" w:rsidRDefault="00D40115" w:rsidP="00DB033C">
      <w:pPr>
        <w:pStyle w:val="a3"/>
        <w:rPr>
          <w:rFonts w:ascii="Times New Roman" w:hAnsi="Times New Roman" w:cs="Times New Roman"/>
          <w:sz w:val="24"/>
          <w:szCs w:val="24"/>
          <w:lang w:eastAsia="ru-RU"/>
        </w:rPr>
      </w:pPr>
      <w:r>
        <w:rPr>
          <w:rFonts w:eastAsia="Times New Roman"/>
          <w:b/>
          <w:bCs/>
          <w:sz w:val="24"/>
          <w:szCs w:val="24"/>
          <w:lang w:eastAsia="ru-RU"/>
        </w:rPr>
        <w:t xml:space="preserve">      </w:t>
      </w:r>
      <w:r w:rsidR="00DB033C" w:rsidRPr="00DB033C">
        <w:rPr>
          <w:rFonts w:ascii="Times New Roman" w:hAnsi="Times New Roman" w:cs="Times New Roman"/>
          <w:sz w:val="24"/>
          <w:szCs w:val="24"/>
          <w:lang w:eastAsia="ru-RU"/>
        </w:rPr>
        <w:t>— Чувство гордости за свою Родину, российский народ и историю России;</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t>— Осознание роли своей страны в мировом развитии, уважительное отношение к семейным ценностям, бережное отношение к окружающему миру.</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t>— Целостное восприятие окружающего мира.</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lastRenderedPageBreak/>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t>— Рефлексивную самооценку, умение анализировать свои действия и управлять ими.</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t xml:space="preserve"> — Навыки сотрудничества </w:t>
      </w:r>
      <w:proofErr w:type="gramStart"/>
      <w:r w:rsidRPr="00DB033C">
        <w:rPr>
          <w:rFonts w:ascii="Times New Roman" w:hAnsi="Times New Roman" w:cs="Times New Roman"/>
          <w:sz w:val="24"/>
          <w:szCs w:val="24"/>
          <w:lang w:eastAsia="ru-RU"/>
        </w:rPr>
        <w:t>со</w:t>
      </w:r>
      <w:proofErr w:type="gramEnd"/>
      <w:r w:rsidRPr="00DB033C">
        <w:rPr>
          <w:rFonts w:ascii="Times New Roman" w:hAnsi="Times New Roman" w:cs="Times New Roman"/>
          <w:sz w:val="24"/>
          <w:szCs w:val="24"/>
          <w:lang w:eastAsia="ru-RU"/>
        </w:rPr>
        <w:t xml:space="preserve"> взрослыми и сверстниками.</w:t>
      </w:r>
    </w:p>
    <w:p w:rsidR="00DB033C" w:rsidRPr="00DB033C" w:rsidRDefault="00DB033C" w:rsidP="00DB033C">
      <w:pPr>
        <w:pStyle w:val="a3"/>
        <w:rPr>
          <w:rFonts w:ascii="Times New Roman" w:hAnsi="Times New Roman" w:cs="Times New Roman"/>
          <w:sz w:val="24"/>
          <w:szCs w:val="24"/>
          <w:lang w:eastAsia="ru-RU"/>
        </w:rPr>
      </w:pPr>
      <w:r w:rsidRPr="00DB033C">
        <w:rPr>
          <w:rFonts w:ascii="Times New Roman" w:hAnsi="Times New Roman" w:cs="Times New Roman"/>
          <w:sz w:val="24"/>
          <w:szCs w:val="24"/>
          <w:lang w:eastAsia="ru-RU"/>
        </w:rPr>
        <w:t> — Установку на</w:t>
      </w:r>
      <w:r w:rsidRPr="00DB033C">
        <w:rPr>
          <w:rFonts w:ascii="Times New Roman" w:hAnsi="Times New Roman" w:cs="Times New Roman"/>
          <w:color w:val="FF0000"/>
          <w:sz w:val="24"/>
          <w:szCs w:val="24"/>
          <w:lang w:eastAsia="ru-RU"/>
        </w:rPr>
        <w:t xml:space="preserve"> </w:t>
      </w:r>
      <w:r w:rsidRPr="00DB033C">
        <w:rPr>
          <w:rFonts w:ascii="Times New Roman" w:hAnsi="Times New Roman" w:cs="Times New Roman"/>
          <w:sz w:val="24"/>
          <w:szCs w:val="24"/>
          <w:lang w:eastAsia="ru-RU"/>
        </w:rPr>
        <w:t>здоровый образ жизни, наличие мотивации к творческому труду, к работе на результат.</w:t>
      </w:r>
    </w:p>
    <w:p w:rsidR="00D91FA4" w:rsidRPr="00246431" w:rsidRDefault="00D91FA4" w:rsidP="00D91FA4">
      <w:pPr>
        <w:shd w:val="clear" w:color="auto" w:fill="FFFFFF"/>
        <w:spacing w:after="0" w:line="27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AA5347" w:rsidRPr="00AA5347" w:rsidRDefault="00AA5347" w:rsidP="00D91FA4">
      <w:pPr>
        <w:shd w:val="clear" w:color="auto" w:fill="FFFFFF"/>
        <w:spacing w:after="0" w:line="270" w:lineRule="atLeast"/>
        <w:rPr>
          <w:rFonts w:ascii="Times New Roman" w:eastAsia="Times New Roman" w:hAnsi="Times New Roman" w:cs="Times New Roman"/>
          <w:color w:val="000000"/>
          <w:sz w:val="24"/>
          <w:szCs w:val="24"/>
          <w:lang w:eastAsia="ru-RU"/>
        </w:rPr>
      </w:pPr>
      <w:proofErr w:type="spellStart"/>
      <w:r w:rsidRPr="00AA5347">
        <w:rPr>
          <w:rFonts w:ascii="Times New Roman" w:eastAsia="Times New Roman" w:hAnsi="Times New Roman" w:cs="Times New Roman"/>
          <w:b/>
          <w:bCs/>
          <w:color w:val="000000"/>
          <w:sz w:val="24"/>
          <w:szCs w:val="24"/>
          <w:lang w:eastAsia="ru-RU"/>
        </w:rPr>
        <w:t>Метапредметные</w:t>
      </w:r>
      <w:proofErr w:type="spellEnd"/>
      <w:r w:rsidRPr="00AA5347">
        <w:rPr>
          <w:rFonts w:ascii="Times New Roman" w:eastAsia="Times New Roman" w:hAnsi="Times New Roman" w:cs="Times New Roman"/>
          <w:b/>
          <w:bCs/>
          <w:color w:val="000000"/>
          <w:sz w:val="24"/>
          <w:szCs w:val="24"/>
          <w:lang w:eastAsia="ru-RU"/>
        </w:rPr>
        <w:t xml:space="preserve"> результаты</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Способность принимать и сохранять цели и задачи учебной деятельности, находить средства и способы её осуществления.</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Овладение способами выполнения заданий творческого и поискового характера.</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 xml:space="preserve">Умения планировать, контролировать и оценивать учебные действия в соответствии с поставленной задачей </w:t>
      </w:r>
      <w:r w:rsidR="00D91FA4">
        <w:rPr>
          <w:rFonts w:ascii="Times New Roman" w:hAnsi="Times New Roman" w:cs="Times New Roman"/>
          <w:sz w:val="24"/>
          <w:szCs w:val="24"/>
          <w:lang w:eastAsia="ru-RU"/>
        </w:rPr>
        <w:t>и условиями её выполнения, опре</w:t>
      </w:r>
      <w:r w:rsidRPr="00D40115">
        <w:rPr>
          <w:rFonts w:ascii="Times New Roman" w:hAnsi="Times New Roman" w:cs="Times New Roman"/>
          <w:sz w:val="24"/>
          <w:szCs w:val="24"/>
          <w:lang w:eastAsia="ru-RU"/>
        </w:rPr>
        <w:t>делять наиболее эффективные способы достижения результата.</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Способность использовать знаково-символические средства представления информации для создания м</w:t>
      </w:r>
      <w:r w:rsidR="00D91FA4">
        <w:rPr>
          <w:rFonts w:ascii="Times New Roman" w:hAnsi="Times New Roman" w:cs="Times New Roman"/>
          <w:sz w:val="24"/>
          <w:szCs w:val="24"/>
          <w:lang w:eastAsia="ru-RU"/>
        </w:rPr>
        <w:t>оделей изучаемых объектов и про</w:t>
      </w:r>
      <w:r w:rsidRPr="00D40115">
        <w:rPr>
          <w:rFonts w:ascii="Times New Roman" w:hAnsi="Times New Roman" w:cs="Times New Roman"/>
          <w:sz w:val="24"/>
          <w:szCs w:val="24"/>
          <w:lang w:eastAsia="ru-RU"/>
        </w:rPr>
        <w:t>цессов, схем решения учебно-познавательных и практических задач.</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D40115">
        <w:rPr>
          <w:rFonts w:ascii="Times New Roman" w:hAnsi="Times New Roman" w:cs="Times New Roman"/>
          <w:sz w:val="24"/>
          <w:szCs w:val="24"/>
          <w:lang w:eastAsia="ru-RU"/>
        </w:rPr>
        <w:t>о-</w:t>
      </w:r>
      <w:proofErr w:type="gramEnd"/>
      <w:r w:rsidRPr="00D40115">
        <w:rPr>
          <w:rFonts w:ascii="Times New Roman" w:hAnsi="Times New Roman" w:cs="Times New Roman"/>
          <w:sz w:val="24"/>
          <w:szCs w:val="24"/>
          <w:lang w:eastAsia="ru-RU"/>
        </w:rPr>
        <w:t xml:space="preserve"> и графическим сопровождением.</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 несения к известным понятиям.</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AA5347" w:rsidRPr="00D40115" w:rsidRDefault="00AA5347" w:rsidP="00D40115">
      <w:pPr>
        <w:pStyle w:val="a3"/>
        <w:rPr>
          <w:rFonts w:ascii="Times New Roman" w:hAnsi="Times New Roman" w:cs="Times New Roman"/>
          <w:sz w:val="24"/>
          <w:szCs w:val="24"/>
          <w:lang w:eastAsia="ru-RU"/>
        </w:rPr>
      </w:pPr>
      <w:r w:rsidRPr="00D40115">
        <w:rPr>
          <w:rFonts w:ascii="Times New Roman" w:hAnsi="Times New Roman" w:cs="Times New Roman"/>
          <w:sz w:val="24"/>
          <w:szCs w:val="24"/>
          <w:lang w:eastAsia="ru-RU"/>
        </w:rPr>
        <w:t xml:space="preserve">Овладение базовыми предметными и </w:t>
      </w:r>
      <w:proofErr w:type="spellStart"/>
      <w:r w:rsidRPr="00D40115">
        <w:rPr>
          <w:rFonts w:ascii="Times New Roman" w:hAnsi="Times New Roman" w:cs="Times New Roman"/>
          <w:sz w:val="24"/>
          <w:szCs w:val="24"/>
          <w:lang w:eastAsia="ru-RU"/>
        </w:rPr>
        <w:t>межпредметными</w:t>
      </w:r>
      <w:proofErr w:type="spellEnd"/>
      <w:r w:rsidRPr="00D40115">
        <w:rPr>
          <w:rFonts w:ascii="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D91FA4" w:rsidRPr="00246431" w:rsidRDefault="00D91FA4" w:rsidP="00D91FA4">
      <w:pPr>
        <w:pStyle w:val="a3"/>
        <w:jc w:val="both"/>
        <w:rPr>
          <w:rFonts w:ascii="Times New Roman" w:hAnsi="Times New Roman" w:cs="Times New Roman"/>
          <w:b/>
          <w:sz w:val="24"/>
          <w:szCs w:val="24"/>
          <w:lang w:eastAsia="ru-RU"/>
        </w:rPr>
      </w:pPr>
    </w:p>
    <w:p w:rsidR="00AA5347" w:rsidRPr="0045796A" w:rsidRDefault="00AA5347" w:rsidP="00D91FA4">
      <w:pPr>
        <w:pStyle w:val="a3"/>
        <w:jc w:val="both"/>
        <w:rPr>
          <w:rFonts w:ascii="Times New Roman" w:hAnsi="Times New Roman" w:cs="Times New Roman"/>
          <w:b/>
          <w:lang w:eastAsia="ru-RU"/>
        </w:rPr>
      </w:pPr>
      <w:r w:rsidRPr="0045796A">
        <w:rPr>
          <w:rFonts w:ascii="Times New Roman" w:hAnsi="Times New Roman" w:cs="Times New Roman"/>
          <w:b/>
          <w:lang w:eastAsia="ru-RU"/>
        </w:rPr>
        <w:t>Предметные результаты</w:t>
      </w:r>
    </w:p>
    <w:p w:rsidR="00D40115" w:rsidRPr="00D91FA4" w:rsidRDefault="00AA5347" w:rsidP="00D40115">
      <w:pPr>
        <w:pStyle w:val="a3"/>
        <w:rPr>
          <w:rFonts w:ascii="Times New Roman" w:eastAsia="Calibri" w:hAnsi="Times New Roman" w:cs="Times New Roman"/>
          <w:b/>
          <w:sz w:val="24"/>
          <w:szCs w:val="24"/>
          <w:lang w:eastAsia="ru-RU"/>
        </w:rPr>
      </w:pPr>
      <w:r w:rsidRPr="0045796A">
        <w:rPr>
          <w:rFonts w:ascii="Times New Roman" w:hAnsi="Times New Roman" w:cs="Times New Roman"/>
          <w:b/>
          <w:sz w:val="24"/>
          <w:szCs w:val="24"/>
          <w:lang w:eastAsia="ru-RU"/>
        </w:rPr>
        <w:lastRenderedPageBreak/>
        <w:t xml:space="preserve"> </w:t>
      </w:r>
      <w:r w:rsidR="00D40115" w:rsidRPr="00D40115">
        <w:rPr>
          <w:rFonts w:ascii="Times New Roman" w:eastAsia="Calibri" w:hAnsi="Times New Roman" w:cs="Times New Roman"/>
          <w:sz w:val="24"/>
          <w:szCs w:val="24"/>
          <w:lang w:eastAsia="ru-RU"/>
        </w:rPr>
        <w:t>— Использование приобретённых математических знаний для описания и объяснения окружающих предметов, процессов, явлений, а также для</w:t>
      </w:r>
      <w:r w:rsidR="00D40115" w:rsidRPr="00D40115">
        <w:rPr>
          <w:rFonts w:ascii="Times New Roman" w:eastAsia="Calibri" w:hAnsi="Times New Roman" w:cs="Times New Roman"/>
          <w:sz w:val="24"/>
          <w:szCs w:val="24"/>
          <w:lang w:eastAsia="ru-RU"/>
        </w:rPr>
        <w:br/>
        <w:t>оценки их количественных и пространственных отношений.</w:t>
      </w:r>
    </w:p>
    <w:p w:rsidR="00D40115" w:rsidRPr="00D40115" w:rsidRDefault="00D40115" w:rsidP="00D40115">
      <w:pPr>
        <w:pStyle w:val="a3"/>
        <w:rPr>
          <w:rFonts w:ascii="Times New Roman" w:eastAsia="Calibri" w:hAnsi="Times New Roman" w:cs="Times New Roman"/>
          <w:sz w:val="24"/>
          <w:szCs w:val="24"/>
          <w:lang w:eastAsia="ru-RU"/>
        </w:rPr>
      </w:pPr>
      <w:r w:rsidRPr="00D40115">
        <w:rPr>
          <w:rFonts w:ascii="Times New Roman" w:eastAsia="Calibri" w:hAnsi="Times New Roman" w:cs="Times New Roman"/>
          <w:sz w:val="24"/>
          <w:szCs w:val="24"/>
          <w:lang w:eastAsia="ru-RU"/>
        </w:rPr>
        <w:t>— Овладение основами логического и алгоритмического мышления,</w:t>
      </w:r>
      <w:r w:rsidRPr="00D40115">
        <w:rPr>
          <w:rFonts w:ascii="Times New Roman" w:eastAsia="Calibri" w:hAnsi="Times New Roman" w:cs="Times New Roman"/>
          <w:sz w:val="24"/>
          <w:szCs w:val="24"/>
          <w:lang w:eastAsia="ru-RU"/>
        </w:rPr>
        <w:br/>
        <w:t>пространственного воображения и математической речи, основами счёта,</w:t>
      </w:r>
      <w:r w:rsidRPr="00D40115">
        <w:rPr>
          <w:rFonts w:ascii="Times New Roman" w:eastAsia="Calibri" w:hAnsi="Times New Roman" w:cs="Times New Roman"/>
          <w:color w:val="FF0000"/>
          <w:sz w:val="24"/>
          <w:szCs w:val="24"/>
          <w:lang w:eastAsia="ru-RU"/>
        </w:rPr>
        <w:t xml:space="preserve"> </w:t>
      </w:r>
      <w:r w:rsidRPr="00D40115">
        <w:rPr>
          <w:rFonts w:ascii="Times New Roman" w:eastAsia="Calibri" w:hAnsi="Times New Roman" w:cs="Times New Roman"/>
          <w:sz w:val="24"/>
          <w:szCs w:val="24"/>
          <w:lang w:eastAsia="ru-RU"/>
        </w:rPr>
        <w:t>измерения, прикидки результата</w:t>
      </w:r>
      <w:r w:rsidRPr="00D40115">
        <w:rPr>
          <w:rFonts w:ascii="Times New Roman" w:eastAsia="Calibri" w:hAnsi="Times New Roman" w:cs="Times New Roman"/>
          <w:color w:val="FF0000"/>
          <w:sz w:val="24"/>
          <w:szCs w:val="24"/>
          <w:lang w:eastAsia="ru-RU"/>
        </w:rPr>
        <w:t xml:space="preserve"> </w:t>
      </w:r>
      <w:r w:rsidRPr="00D40115">
        <w:rPr>
          <w:rFonts w:ascii="Times New Roman" w:eastAsia="Calibri" w:hAnsi="Times New Roman" w:cs="Times New Roman"/>
          <w:sz w:val="24"/>
          <w:szCs w:val="24"/>
          <w:lang w:eastAsia="ru-RU"/>
        </w:rPr>
        <w:t>и его оценки, наглядного представления данных в разной форме (таблицы, схемы, диаграммы),</w:t>
      </w:r>
      <w:r w:rsidRPr="00D40115">
        <w:rPr>
          <w:rFonts w:ascii="Times New Roman" w:eastAsia="Calibri" w:hAnsi="Times New Roman" w:cs="Times New Roman"/>
          <w:color w:val="548DD4"/>
          <w:sz w:val="24"/>
          <w:szCs w:val="24"/>
          <w:lang w:eastAsia="ru-RU"/>
        </w:rPr>
        <w:t xml:space="preserve"> </w:t>
      </w:r>
      <w:r w:rsidRPr="00D40115">
        <w:rPr>
          <w:rFonts w:ascii="Times New Roman" w:eastAsia="Calibri" w:hAnsi="Times New Roman" w:cs="Times New Roman"/>
          <w:sz w:val="24"/>
          <w:szCs w:val="24"/>
          <w:lang w:eastAsia="ru-RU"/>
        </w:rPr>
        <w:t>записи и выполнения алгоритмов.</w:t>
      </w:r>
    </w:p>
    <w:p w:rsidR="00D40115" w:rsidRPr="00D40115" w:rsidRDefault="00D40115" w:rsidP="00D40115">
      <w:pPr>
        <w:pStyle w:val="a3"/>
        <w:rPr>
          <w:rFonts w:ascii="Times New Roman" w:eastAsia="Calibri" w:hAnsi="Times New Roman" w:cs="Times New Roman"/>
          <w:sz w:val="24"/>
          <w:szCs w:val="24"/>
          <w:lang w:eastAsia="ru-RU"/>
        </w:rPr>
      </w:pPr>
      <w:r w:rsidRPr="00D40115">
        <w:rPr>
          <w:rFonts w:ascii="Times New Roman" w:eastAsia="Calibri" w:hAnsi="Times New Roman" w:cs="Times New Roman"/>
          <w:sz w:val="24"/>
          <w:szCs w:val="24"/>
          <w:lang w:eastAsia="ru-RU"/>
        </w:rPr>
        <w:t> — Приобретение начального опыта применения математических знаний для решения учебно-познавательных и учебно-практических задач.</w:t>
      </w:r>
    </w:p>
    <w:p w:rsidR="00D40115" w:rsidRPr="00D40115" w:rsidRDefault="00D40115" w:rsidP="00D40115">
      <w:pPr>
        <w:pStyle w:val="a3"/>
        <w:rPr>
          <w:rFonts w:ascii="Times New Roman" w:eastAsia="Calibri" w:hAnsi="Times New Roman" w:cs="Times New Roman"/>
          <w:sz w:val="24"/>
          <w:szCs w:val="24"/>
          <w:lang w:eastAsia="ru-RU"/>
        </w:rPr>
      </w:pPr>
      <w:r w:rsidRPr="00D40115">
        <w:rPr>
          <w:rFonts w:ascii="Times New Roman" w:eastAsia="Calibri" w:hAnsi="Times New Roman" w:cs="Times New Roman"/>
          <w:sz w:val="24"/>
          <w:szCs w:val="24"/>
          <w:lang w:eastAsia="ru-RU"/>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D40115" w:rsidRPr="00D40115" w:rsidRDefault="00D40115" w:rsidP="00D40115">
      <w:pPr>
        <w:pStyle w:val="a3"/>
        <w:rPr>
          <w:rFonts w:ascii="Times New Roman" w:eastAsia="Calibri" w:hAnsi="Times New Roman" w:cs="Times New Roman"/>
          <w:sz w:val="24"/>
          <w:szCs w:val="24"/>
          <w:lang w:eastAsia="ru-RU"/>
        </w:rPr>
      </w:pPr>
      <w:r w:rsidRPr="00D40115">
        <w:rPr>
          <w:rFonts w:ascii="Times New Roman" w:eastAsia="Calibri" w:hAnsi="Times New Roman" w:cs="Times New Roman"/>
          <w:sz w:val="24"/>
          <w:szCs w:val="24"/>
          <w:lang w:eastAsia="ru-RU"/>
        </w:rPr>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 </w:t>
      </w:r>
    </w:p>
    <w:p w:rsidR="00D40115" w:rsidRPr="00D40115" w:rsidRDefault="00D40115" w:rsidP="00D40115">
      <w:pPr>
        <w:pStyle w:val="a3"/>
        <w:rPr>
          <w:rFonts w:ascii="Times New Roman" w:eastAsia="Calibri" w:hAnsi="Times New Roman" w:cs="Times New Roman"/>
          <w:sz w:val="24"/>
          <w:szCs w:val="24"/>
          <w:lang w:eastAsia="ru-RU"/>
        </w:rPr>
      </w:pPr>
    </w:p>
    <w:p w:rsidR="006839F4" w:rsidRDefault="006839F4" w:rsidP="006839F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108BD">
        <w:rPr>
          <w:rFonts w:ascii="Times New Roman" w:hAnsi="Times New Roman" w:cs="Times New Roman"/>
          <w:sz w:val="24"/>
          <w:szCs w:val="24"/>
          <w:lang w:eastAsia="ru-RU"/>
        </w:rPr>
        <w:t xml:space="preserve">                            </w:t>
      </w:r>
    </w:p>
    <w:p w:rsidR="006E2BFD" w:rsidRPr="006E2BFD" w:rsidRDefault="006E2BFD" w:rsidP="006E2BFD">
      <w:pPr>
        <w:spacing w:after="0" w:line="240" w:lineRule="auto"/>
        <w:ind w:left="78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тем учебного предмета</w:t>
      </w:r>
    </w:p>
    <w:p w:rsidR="006E2BFD" w:rsidRPr="006E2BFD" w:rsidRDefault="006E2BFD" w:rsidP="006E2BFD">
      <w:pPr>
        <w:spacing w:after="0" w:line="240" w:lineRule="auto"/>
        <w:ind w:left="780"/>
        <w:rPr>
          <w:rFonts w:ascii="Times New Roman" w:eastAsia="Times New Roman" w:hAnsi="Times New Roman" w:cs="Times New Roman"/>
          <w:b/>
          <w:sz w:val="24"/>
          <w:szCs w:val="24"/>
          <w:lang w:eastAsia="ru-RU"/>
        </w:rPr>
      </w:pPr>
    </w:p>
    <w:p w:rsidR="006E2BFD" w:rsidRPr="006E2BFD" w:rsidRDefault="006E2BFD" w:rsidP="006E2BFD">
      <w:pPr>
        <w:tabs>
          <w:tab w:val="left" w:pos="3465"/>
        </w:tabs>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И ВЕЛИЧИНЫ</w:t>
      </w:r>
    </w:p>
    <w:p w:rsidR="006E2BFD" w:rsidRPr="006E2BFD" w:rsidRDefault="006E2BFD" w:rsidP="006E2BFD">
      <w:pPr>
        <w:spacing w:after="0" w:line="240" w:lineRule="auto"/>
        <w:ind w:firstLine="708"/>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Счёт предметов. Образование, названия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w:t>
      </w:r>
      <w:r w:rsidRPr="006E2BFD">
        <w:rPr>
          <w:rFonts w:ascii="Times New Roman" w:eastAsia="Times New Roman" w:hAnsi="Times New Roman" w:cs="Times New Roman"/>
          <w:sz w:val="24"/>
          <w:szCs w:val="24"/>
          <w:lang w:eastAsia="ru-RU"/>
        </w:rPr>
        <w:br/>
        <w:t xml:space="preserve">Измерение величин. </w:t>
      </w:r>
      <w:proofErr w:type="gramStart"/>
      <w:r w:rsidRPr="006E2BFD">
        <w:rPr>
          <w:rFonts w:ascii="Times New Roman" w:eastAsia="Times New Roman" w:hAnsi="Times New Roman" w:cs="Times New Roman"/>
          <w:sz w:val="24"/>
          <w:szCs w:val="24"/>
          <w:lang w:eastAsia="ru-RU"/>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6E2BFD">
        <w:rPr>
          <w:rFonts w:ascii="Times New Roman" w:eastAsia="Times New Roman" w:hAnsi="Times New Roman" w:cs="Times New Roman"/>
          <w:sz w:val="24"/>
          <w:szCs w:val="24"/>
          <w:lang w:eastAsia="ru-RU"/>
        </w:rPr>
        <w:t xml:space="preserve"> Соотношения между единицами однородных величин. Сравнение и упорядочение однородных величин. Доля величины (половина, треть, четверть, десятая, сотая, тысячная). </w:t>
      </w:r>
    </w:p>
    <w:p w:rsidR="006E2BFD" w:rsidRPr="006E2BFD" w:rsidRDefault="006E2BFD" w:rsidP="006E2BFD">
      <w:pPr>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АРИФМЕТИЧЕСКИЕ ДЕЙСТВИЯ</w:t>
      </w:r>
    </w:p>
    <w:p w:rsidR="006E2BFD" w:rsidRPr="006E2BFD" w:rsidRDefault="006E2BFD" w:rsidP="006E2BFD">
      <w:pPr>
        <w:spacing w:after="0" w:line="240" w:lineRule="auto"/>
        <w:ind w:firstLine="708"/>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w:t>
      </w:r>
      <w:r w:rsidR="00D91FA4">
        <w:rPr>
          <w:rFonts w:ascii="Times New Roman" w:eastAsia="Times New Roman" w:hAnsi="Times New Roman" w:cs="Times New Roman"/>
          <w:sz w:val="24"/>
          <w:szCs w:val="24"/>
          <w:lang w:eastAsia="ru-RU"/>
        </w:rPr>
        <w:t>онента арифметического действия,</w:t>
      </w:r>
      <w:r w:rsidRPr="006E2BFD">
        <w:rPr>
          <w:rFonts w:ascii="Times New Roman" w:eastAsia="Times New Roman" w:hAnsi="Times New Roman" w:cs="Times New Roman"/>
          <w:sz w:val="24"/>
          <w:szCs w:val="24"/>
          <w:lang w:eastAsia="ru-RU"/>
        </w:rPr>
        <w:t xml:space="preserve">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Вычисление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однозначные, двузначные и трёхзначные числа.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Элементы алгебраической пропедевтики. Выражения с одной переменной </w:t>
      </w:r>
      <w:r w:rsidRPr="006E2BFD">
        <w:rPr>
          <w:rFonts w:ascii="Times New Roman" w:eastAsia="Times New Roman" w:hAnsi="Times New Roman" w:cs="Times New Roman"/>
          <w:i/>
          <w:iCs/>
          <w:sz w:val="24"/>
          <w:szCs w:val="24"/>
          <w:lang w:eastAsia="ru-RU"/>
        </w:rPr>
        <w:t>вида а+</w:t>
      </w:r>
      <w:r w:rsidRPr="006E2BFD">
        <w:rPr>
          <w:rFonts w:ascii="Times New Roman" w:eastAsia="Times New Roman" w:hAnsi="Times New Roman" w:cs="Times New Roman"/>
          <w:sz w:val="24"/>
          <w:szCs w:val="24"/>
          <w:lang w:eastAsia="ru-RU"/>
        </w:rPr>
        <w:t>28, 8 *</w:t>
      </w:r>
      <w:r w:rsidRPr="006E2BFD">
        <w:rPr>
          <w:rFonts w:ascii="Times New Roman" w:eastAsia="Times New Roman" w:hAnsi="Times New Roman" w:cs="Times New Roman"/>
          <w:i/>
          <w:iCs/>
          <w:sz w:val="24"/>
          <w:szCs w:val="24"/>
          <w:lang w:eastAsia="ru-RU"/>
        </w:rPr>
        <w:t>Ь, с</w:t>
      </w:r>
      <w:proofErr w:type="gramStart"/>
      <w:r w:rsidRPr="006E2BFD">
        <w:rPr>
          <w:rFonts w:ascii="Times New Roman" w:eastAsia="Times New Roman" w:hAnsi="Times New Roman" w:cs="Times New Roman"/>
          <w:i/>
          <w:iCs/>
          <w:sz w:val="24"/>
          <w:szCs w:val="24"/>
          <w:lang w:eastAsia="ru-RU"/>
        </w:rPr>
        <w:t xml:space="preserve"> </w:t>
      </w:r>
      <w:r w:rsidRPr="006E2BFD">
        <w:rPr>
          <w:rFonts w:ascii="Times New Roman" w:eastAsia="Times New Roman" w:hAnsi="Times New Roman" w:cs="Times New Roman"/>
          <w:sz w:val="24"/>
          <w:szCs w:val="24"/>
          <w:lang w:eastAsia="ru-RU"/>
        </w:rPr>
        <w:t>:</w:t>
      </w:r>
      <w:proofErr w:type="gramEnd"/>
      <w:r w:rsidRPr="006E2BFD">
        <w:rPr>
          <w:rFonts w:ascii="Times New Roman" w:eastAsia="Times New Roman" w:hAnsi="Times New Roman" w:cs="Times New Roman"/>
          <w:sz w:val="24"/>
          <w:szCs w:val="24"/>
          <w:lang w:eastAsia="ru-RU"/>
        </w:rPr>
        <w:t xml:space="preserve"> 2; с двумя переменными вида </w:t>
      </w:r>
      <w:r w:rsidRPr="006E2BFD">
        <w:rPr>
          <w:rFonts w:ascii="Times New Roman" w:eastAsia="Times New Roman" w:hAnsi="Times New Roman" w:cs="Times New Roman"/>
          <w:i/>
          <w:iCs/>
          <w:sz w:val="24"/>
          <w:szCs w:val="24"/>
          <w:lang w:eastAsia="ru-RU"/>
        </w:rPr>
        <w:t xml:space="preserve">а </w:t>
      </w:r>
      <w:r w:rsidRPr="006E2BFD">
        <w:rPr>
          <w:rFonts w:ascii="Times New Roman" w:eastAsia="Times New Roman" w:hAnsi="Times New Roman" w:cs="Times New Roman"/>
          <w:b/>
          <w:bCs/>
          <w:sz w:val="24"/>
          <w:szCs w:val="24"/>
          <w:lang w:eastAsia="ru-RU"/>
        </w:rPr>
        <w:t xml:space="preserve">+ </w:t>
      </w:r>
      <w:r w:rsidRPr="006E2BFD">
        <w:rPr>
          <w:rFonts w:ascii="Times New Roman" w:eastAsia="Times New Roman" w:hAnsi="Times New Roman" w:cs="Times New Roman"/>
          <w:i/>
          <w:iCs/>
          <w:sz w:val="24"/>
          <w:szCs w:val="24"/>
          <w:lang w:eastAsia="ru-RU"/>
        </w:rPr>
        <w:t xml:space="preserve">Ь, а </w:t>
      </w:r>
      <w:r w:rsidRPr="006E2BFD">
        <w:rPr>
          <w:rFonts w:ascii="Times New Roman" w:eastAsia="Times New Roman" w:hAnsi="Times New Roman" w:cs="Times New Roman"/>
          <w:sz w:val="24"/>
          <w:szCs w:val="24"/>
          <w:lang w:eastAsia="ru-RU"/>
        </w:rPr>
        <w:t xml:space="preserve">— </w:t>
      </w:r>
      <w:r w:rsidRPr="006E2BFD">
        <w:rPr>
          <w:rFonts w:ascii="Times New Roman" w:eastAsia="Times New Roman" w:hAnsi="Times New Roman" w:cs="Times New Roman"/>
          <w:i/>
          <w:iCs/>
          <w:sz w:val="24"/>
          <w:szCs w:val="24"/>
          <w:lang w:eastAsia="ru-RU"/>
        </w:rPr>
        <w:t>Ь, а Ь, с : в (</w:t>
      </w:r>
      <w:r w:rsidRPr="006E2BFD">
        <w:rPr>
          <w:rFonts w:ascii="Times New Roman" w:eastAsia="Times New Roman" w:hAnsi="Times New Roman" w:cs="Times New Roman"/>
          <w:i/>
          <w:iCs/>
          <w:sz w:val="24"/>
          <w:szCs w:val="24"/>
          <w:lang w:val="en-US" w:eastAsia="ru-RU"/>
        </w:rPr>
        <w:t>d</w:t>
      </w:r>
      <w:r w:rsidRPr="006E2BFD">
        <w:rPr>
          <w:rFonts w:ascii="Times New Roman" w:eastAsia="Times New Roman" w:hAnsi="Times New Roman" w:cs="Times New Roman"/>
          <w:i/>
          <w:iCs/>
          <w:sz w:val="24"/>
          <w:szCs w:val="24"/>
          <w:lang w:eastAsia="ru-RU"/>
        </w:rPr>
        <w:t>=/</w:t>
      </w:r>
      <w:r w:rsidRPr="006E2BFD">
        <w:rPr>
          <w:rFonts w:ascii="Times New Roman" w:eastAsia="Times New Roman" w:hAnsi="Times New Roman" w:cs="Times New Roman"/>
          <w:sz w:val="24"/>
          <w:szCs w:val="24"/>
          <w:lang w:eastAsia="ru-RU"/>
        </w:rPr>
        <w:t xml:space="preserve"> О),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w:t>
      </w:r>
      <w:r w:rsidRPr="006E2BFD">
        <w:rPr>
          <w:rFonts w:ascii="Times New Roman" w:eastAsia="Times New Roman" w:hAnsi="Times New Roman" w:cs="Times New Roman"/>
          <w:sz w:val="24"/>
          <w:szCs w:val="24"/>
          <w:lang w:eastAsia="ru-RU"/>
        </w:rPr>
        <w:lastRenderedPageBreak/>
        <w:t>(1 *</w:t>
      </w:r>
      <w:r w:rsidRPr="006E2BFD">
        <w:rPr>
          <w:rFonts w:ascii="Times New Roman" w:eastAsia="Times New Roman" w:hAnsi="Times New Roman" w:cs="Times New Roman"/>
          <w:i/>
          <w:iCs/>
          <w:sz w:val="24"/>
          <w:szCs w:val="24"/>
          <w:lang w:eastAsia="ru-RU"/>
        </w:rPr>
        <w:t xml:space="preserve">а </w:t>
      </w:r>
      <w:r w:rsidRPr="006E2BFD">
        <w:rPr>
          <w:rFonts w:ascii="Times New Roman" w:eastAsia="Times New Roman" w:hAnsi="Times New Roman" w:cs="Times New Roman"/>
          <w:sz w:val="24"/>
          <w:szCs w:val="24"/>
          <w:lang w:eastAsia="ru-RU"/>
        </w:rPr>
        <w:t xml:space="preserve">= </w:t>
      </w:r>
      <w:r w:rsidRPr="006E2BFD">
        <w:rPr>
          <w:rFonts w:ascii="Times New Roman" w:eastAsia="Times New Roman" w:hAnsi="Times New Roman" w:cs="Times New Roman"/>
          <w:i/>
          <w:iCs/>
          <w:sz w:val="24"/>
          <w:szCs w:val="24"/>
          <w:lang w:eastAsia="ru-RU"/>
        </w:rPr>
        <w:t xml:space="preserve">а, </w:t>
      </w:r>
      <w:r w:rsidRPr="006E2BFD">
        <w:rPr>
          <w:rFonts w:ascii="Times New Roman" w:eastAsia="Times New Roman" w:hAnsi="Times New Roman" w:cs="Times New Roman"/>
          <w:sz w:val="24"/>
          <w:szCs w:val="24"/>
          <w:lang w:eastAsia="ru-RU"/>
        </w:rPr>
        <w:t xml:space="preserve">О* </w:t>
      </w:r>
      <w:r w:rsidRPr="006E2BFD">
        <w:rPr>
          <w:rFonts w:ascii="Times New Roman" w:eastAsia="Times New Roman" w:hAnsi="Times New Roman" w:cs="Times New Roman"/>
          <w:i/>
          <w:iCs/>
          <w:sz w:val="24"/>
          <w:szCs w:val="24"/>
          <w:lang w:eastAsia="ru-RU"/>
        </w:rPr>
        <w:t>с</w:t>
      </w:r>
      <w:proofErr w:type="gramStart"/>
      <w:r w:rsidRPr="006E2BFD">
        <w:rPr>
          <w:rFonts w:ascii="Times New Roman" w:eastAsia="Times New Roman" w:hAnsi="Times New Roman" w:cs="Times New Roman"/>
          <w:i/>
          <w:iCs/>
          <w:sz w:val="24"/>
          <w:szCs w:val="24"/>
          <w:lang w:eastAsia="ru-RU"/>
        </w:rPr>
        <w:t xml:space="preserve"> </w:t>
      </w:r>
      <w:r w:rsidRPr="006E2BFD">
        <w:rPr>
          <w:rFonts w:ascii="Times New Roman" w:eastAsia="Times New Roman" w:hAnsi="Times New Roman" w:cs="Times New Roman"/>
          <w:sz w:val="24"/>
          <w:szCs w:val="24"/>
          <w:lang w:eastAsia="ru-RU"/>
        </w:rPr>
        <w:t>= О</w:t>
      </w:r>
      <w:proofErr w:type="gramEnd"/>
      <w:r w:rsidRPr="006E2BFD">
        <w:rPr>
          <w:rFonts w:ascii="Times New Roman" w:eastAsia="Times New Roman" w:hAnsi="Times New Roman" w:cs="Times New Roman"/>
          <w:sz w:val="24"/>
          <w:szCs w:val="24"/>
          <w:lang w:eastAsia="ru-RU"/>
        </w:rPr>
        <w:t xml:space="preserve">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 </w:t>
      </w:r>
    </w:p>
    <w:p w:rsidR="006E2BFD" w:rsidRPr="006E2BFD" w:rsidRDefault="006E2BFD" w:rsidP="006E2BFD">
      <w:pPr>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РАБОТА С ТЕКСТОВЫМИ ЗАДАЧАМИ</w:t>
      </w:r>
    </w:p>
    <w:p w:rsidR="006E2BFD" w:rsidRPr="006E2BFD" w:rsidRDefault="006E2BFD" w:rsidP="00D91FA4">
      <w:pPr>
        <w:spacing w:after="0" w:line="240" w:lineRule="auto"/>
        <w:ind w:firstLine="708"/>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Задача. Структура задачи. Решение текстовых задач арифметическим способом. Планирование хода решения задач. </w:t>
      </w:r>
      <w:r w:rsidRPr="006E2BFD">
        <w:rPr>
          <w:rFonts w:ascii="Times New Roman" w:eastAsia="Times New Roman" w:hAnsi="Times New Roman" w:cs="Times New Roman"/>
          <w:sz w:val="24"/>
          <w:szCs w:val="24"/>
          <w:lang w:eastAsia="ru-RU"/>
        </w:rPr>
        <w:b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&lt;больше на (в) ...», «меньше на (в) ...». </w:t>
      </w:r>
      <w:proofErr w:type="gramStart"/>
      <w:r w:rsidRPr="006E2BFD">
        <w:rPr>
          <w:rFonts w:ascii="Times New Roman" w:eastAsia="Times New Roman" w:hAnsi="Times New Roman" w:cs="Times New Roman"/>
          <w:sz w:val="24"/>
          <w:szCs w:val="24"/>
          <w:lang w:eastAsia="ru-RU"/>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w:t>
      </w:r>
      <w:r w:rsidR="00D91FA4">
        <w:rPr>
          <w:rFonts w:ascii="Times New Roman" w:eastAsia="Times New Roman" w:hAnsi="Times New Roman" w:cs="Times New Roman"/>
          <w:sz w:val="24"/>
          <w:szCs w:val="24"/>
          <w:lang w:eastAsia="ru-RU"/>
        </w:rPr>
        <w:t xml:space="preserve"> на определение начала, конца и </w:t>
      </w:r>
      <w:r w:rsidRPr="006E2BFD">
        <w:rPr>
          <w:rFonts w:ascii="Times New Roman" w:eastAsia="Times New Roman" w:hAnsi="Times New Roman" w:cs="Times New Roman"/>
          <w:sz w:val="24"/>
          <w:szCs w:val="24"/>
          <w:lang w:eastAsia="ru-RU"/>
        </w:rPr>
        <w:t>продолжительности события.</w:t>
      </w:r>
      <w:proofErr w:type="gramEnd"/>
      <w:r w:rsidRPr="006E2BFD">
        <w:rPr>
          <w:rFonts w:ascii="Times New Roman" w:eastAsia="Times New Roman" w:hAnsi="Times New Roman" w:cs="Times New Roman"/>
          <w:sz w:val="24"/>
          <w:szCs w:val="24"/>
          <w:lang w:eastAsia="ru-RU"/>
        </w:rPr>
        <w:t xml:space="preserve"> Задачи на нахождение доли целого и целого по его доле. Решение задач разными способами. </w:t>
      </w:r>
      <w:r w:rsidRPr="006E2BFD">
        <w:rPr>
          <w:rFonts w:ascii="Times New Roman" w:eastAsia="Times New Roman" w:hAnsi="Times New Roman" w:cs="Times New Roman"/>
          <w:sz w:val="24"/>
          <w:szCs w:val="24"/>
          <w:lang w:eastAsia="ru-RU"/>
        </w:rPr>
        <w:br/>
        <w:t xml:space="preserve">Представление текста задачи в виде рисунка, схематического рисунка, схематического чертежа, краткой записи, в таблице, на диаграмме. </w:t>
      </w:r>
      <w:r w:rsidRPr="006E2BFD">
        <w:rPr>
          <w:rFonts w:ascii="Times New Roman" w:eastAsia="Times New Roman" w:hAnsi="Times New Roman" w:cs="Times New Roman"/>
          <w:sz w:val="24"/>
          <w:szCs w:val="24"/>
          <w:lang w:eastAsia="ru-RU"/>
        </w:rPr>
        <w:br/>
        <w:t xml:space="preserve">                                        ПРОСТРАНСТВЕННЫЕ ОТНОШЕНИЯ.</w:t>
      </w:r>
    </w:p>
    <w:p w:rsidR="006E2BFD" w:rsidRPr="006E2BFD" w:rsidRDefault="006E2BFD" w:rsidP="00F9366A">
      <w:pPr>
        <w:spacing w:after="0" w:line="240" w:lineRule="auto"/>
        <w:ind w:left="-709"/>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ГЕОМЕТРИЧЕСКИЕ ФИГУРЫ</w:t>
      </w:r>
    </w:p>
    <w:p w:rsidR="006E2BFD" w:rsidRPr="006E2BFD" w:rsidRDefault="006E2BFD" w:rsidP="00D91FA4">
      <w:pPr>
        <w:spacing w:after="0" w:line="240" w:lineRule="auto"/>
        <w:ind w:firstLine="708"/>
        <w:rPr>
          <w:rFonts w:ascii="Times New Roman" w:eastAsia="Times New Roman" w:hAnsi="Times New Roman" w:cs="Times New Roman"/>
          <w:sz w:val="24"/>
          <w:szCs w:val="24"/>
          <w:lang w:eastAsia="ru-RU"/>
        </w:rPr>
      </w:pPr>
      <w:proofErr w:type="gramStart"/>
      <w:r w:rsidRPr="006E2BFD">
        <w:rPr>
          <w:rFonts w:ascii="Times New Roman" w:eastAsia="Times New Roman" w:hAnsi="Times New Roman" w:cs="Times New Roman"/>
          <w:sz w:val="24"/>
          <w:szCs w:val="24"/>
          <w:lang w:eastAsia="ru-RU"/>
        </w:rPr>
        <w:t>Взаимное расположение предметов в пространстве и на плоскости (выше — ниже, слева — справа, за перед, между, вверху — внизу, ближе — дальше и др.).</w:t>
      </w:r>
      <w:proofErr w:type="gramEnd"/>
      <w:r w:rsidRPr="006E2BFD">
        <w:rPr>
          <w:rFonts w:ascii="Times New Roman" w:eastAsia="Times New Roman" w:hAnsi="Times New Roman" w:cs="Times New Roman"/>
          <w:sz w:val="24"/>
          <w:szCs w:val="24"/>
          <w:lang w:eastAsia="ru-RU"/>
        </w:rPr>
        <w:t xml:space="preserve"> </w:t>
      </w:r>
      <w:r w:rsidRPr="006E2BFD">
        <w:rPr>
          <w:rFonts w:ascii="Times New Roman" w:eastAsia="Times New Roman" w:hAnsi="Times New Roman" w:cs="Times New Roman"/>
          <w:sz w:val="24"/>
          <w:szCs w:val="24"/>
          <w:lang w:eastAsia="ru-RU"/>
        </w:rPr>
        <w:br/>
      </w:r>
      <w:proofErr w:type="gramStart"/>
      <w:r w:rsidRPr="006E2BFD">
        <w:rPr>
          <w:rFonts w:ascii="Times New Roman" w:eastAsia="Times New Roman" w:hAnsi="Times New Roman" w:cs="Times New Roman"/>
          <w:sz w:val="24"/>
          <w:szCs w:val="24"/>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r w:rsidRPr="006E2BFD">
        <w:rPr>
          <w:rFonts w:ascii="Times New Roman" w:eastAsia="Times New Roman" w:hAnsi="Times New Roman" w:cs="Times New Roman"/>
          <w:sz w:val="24"/>
          <w:szCs w:val="24"/>
          <w:lang w:eastAsia="ru-RU"/>
        </w:rPr>
        <w:t xml:space="preserve"> Свойства сторон прямоугольника. </w:t>
      </w:r>
      <w:r w:rsidRPr="006E2BFD">
        <w:rPr>
          <w:rFonts w:ascii="Times New Roman" w:eastAsia="Times New Roman" w:hAnsi="Times New Roman" w:cs="Times New Roman"/>
          <w:sz w:val="24"/>
          <w:szCs w:val="24"/>
          <w:lang w:eastAsia="ru-RU"/>
        </w:rPr>
        <w:br/>
      </w:r>
      <w:r w:rsidRPr="006E2BFD">
        <w:rPr>
          <w:rFonts w:ascii="Times New Roman" w:eastAsia="Times New Roman" w:hAnsi="Times New Roman" w:cs="Times New Roman"/>
          <w:b/>
          <w:bCs/>
          <w:sz w:val="24"/>
          <w:szCs w:val="24"/>
          <w:lang w:eastAsia="ru-RU"/>
        </w:rPr>
        <w:t xml:space="preserve">Виды </w:t>
      </w:r>
      <w:r w:rsidRPr="006E2BFD">
        <w:rPr>
          <w:rFonts w:ascii="Times New Roman" w:eastAsia="Times New Roman" w:hAnsi="Times New Roman" w:cs="Times New Roman"/>
          <w:sz w:val="24"/>
          <w:szCs w:val="24"/>
          <w:lang w:eastAsia="ru-RU"/>
        </w:rPr>
        <w:t>треугольников по углам: прямоугольный, тупоугольный</w:t>
      </w:r>
      <w:r w:rsidRPr="006E2BFD">
        <w:rPr>
          <w:rFonts w:ascii="Times New Roman" w:eastAsia="Times New Roman" w:hAnsi="Times New Roman" w:cs="Times New Roman"/>
          <w:b/>
          <w:bCs/>
          <w:sz w:val="24"/>
          <w:szCs w:val="24"/>
          <w:lang w:eastAsia="ru-RU"/>
        </w:rPr>
        <w:t xml:space="preserve">, </w:t>
      </w:r>
      <w:r w:rsidRPr="006E2BFD">
        <w:rPr>
          <w:rFonts w:ascii="Times New Roman" w:eastAsia="Times New Roman" w:hAnsi="Times New Roman" w:cs="Times New Roman"/>
          <w:sz w:val="24"/>
          <w:szCs w:val="24"/>
          <w:lang w:eastAsia="ru-RU"/>
        </w:rPr>
        <w:t xml:space="preserve">остроугольный. Виды треугольников по соотношению  длин сторон: разносторонний, равнобедренный (равносторонний). </w:t>
      </w:r>
      <w:r w:rsidRPr="006E2BFD">
        <w:rPr>
          <w:rFonts w:ascii="Times New Roman" w:eastAsia="Times New Roman" w:hAnsi="Times New Roman" w:cs="Times New Roman"/>
          <w:sz w:val="24"/>
          <w:szCs w:val="24"/>
          <w:lang w:eastAsia="ru-RU"/>
        </w:rPr>
        <w:br/>
        <w:t xml:space="preserve">             Окружность (круг). Центр, радиус окружности (круга). Использование чертёжных инструментов (линейка, уг</w:t>
      </w:r>
      <w:r w:rsidR="00D91FA4">
        <w:rPr>
          <w:rFonts w:ascii="Times New Roman" w:eastAsia="Times New Roman" w:hAnsi="Times New Roman" w:cs="Times New Roman"/>
          <w:sz w:val="24"/>
          <w:szCs w:val="24"/>
          <w:lang w:eastAsia="ru-RU"/>
        </w:rPr>
        <w:t xml:space="preserve">ольник, циркуль) для выполнения </w:t>
      </w:r>
      <w:r w:rsidRPr="006E2BFD">
        <w:rPr>
          <w:rFonts w:ascii="Times New Roman" w:eastAsia="Times New Roman" w:hAnsi="Times New Roman" w:cs="Times New Roman"/>
          <w:sz w:val="24"/>
          <w:szCs w:val="24"/>
          <w:lang w:eastAsia="ru-RU"/>
        </w:rPr>
        <w:t xml:space="preserve">построений. </w:t>
      </w:r>
      <w:r w:rsidRPr="006E2BFD">
        <w:rPr>
          <w:rFonts w:ascii="Times New Roman" w:eastAsia="Times New Roman" w:hAnsi="Times New Roman" w:cs="Times New Roman"/>
          <w:sz w:val="24"/>
          <w:szCs w:val="24"/>
          <w:lang w:eastAsia="ru-RU"/>
        </w:rPr>
        <w:br/>
        <w:t xml:space="preserve">Геометрические формы в окружающем мире. Распознавание и называние геометрических тел: куб, пирамида, шар. </w:t>
      </w:r>
    </w:p>
    <w:p w:rsidR="006E2BFD" w:rsidRPr="006E2BFD" w:rsidRDefault="006E2BFD" w:rsidP="006E2BFD">
      <w:pPr>
        <w:spacing w:after="0" w:line="240" w:lineRule="auto"/>
        <w:jc w:val="center"/>
        <w:rPr>
          <w:rFonts w:ascii="Times New Roman" w:eastAsia="Times New Roman" w:hAnsi="Times New Roman" w:cs="Times New Roman"/>
          <w:b/>
          <w:sz w:val="24"/>
          <w:szCs w:val="24"/>
          <w:lang w:eastAsia="ru-RU"/>
        </w:rPr>
      </w:pPr>
      <w:r w:rsidRPr="006E2BFD">
        <w:rPr>
          <w:rFonts w:ascii="Times New Roman" w:eastAsia="Times New Roman" w:hAnsi="Times New Roman" w:cs="Times New Roman"/>
          <w:sz w:val="24"/>
          <w:szCs w:val="24"/>
          <w:lang w:eastAsia="ru-RU"/>
        </w:rPr>
        <w:br/>
      </w:r>
      <w:r w:rsidRPr="006E2BFD">
        <w:rPr>
          <w:rFonts w:ascii="Times New Roman" w:eastAsia="Times New Roman" w:hAnsi="Times New Roman" w:cs="Times New Roman"/>
          <w:b/>
          <w:sz w:val="24"/>
          <w:szCs w:val="24"/>
          <w:lang w:eastAsia="ru-RU"/>
        </w:rPr>
        <w:t xml:space="preserve">             </w:t>
      </w:r>
      <w:r w:rsidRPr="006E2BFD">
        <w:rPr>
          <w:rFonts w:ascii="Times New Roman" w:eastAsia="Times New Roman" w:hAnsi="Times New Roman" w:cs="Times New Roman"/>
          <w:sz w:val="24"/>
          <w:szCs w:val="24"/>
          <w:lang w:eastAsia="ru-RU"/>
        </w:rPr>
        <w:t>ГЕОМЕТРИЧЕСКИЕ ВЕЛИЧИНЫ</w:t>
      </w:r>
    </w:p>
    <w:p w:rsidR="006E2BFD" w:rsidRPr="006E2BFD" w:rsidRDefault="006E2BFD" w:rsidP="006E2BFD">
      <w:pPr>
        <w:spacing w:after="0" w:line="240" w:lineRule="auto"/>
        <w:ind w:firstLine="708"/>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Геометрические величины и их измерение. Длина. Единицы </w:t>
      </w:r>
      <w:r w:rsidRPr="006E2BFD">
        <w:rPr>
          <w:rFonts w:ascii="Times New Roman" w:eastAsia="Times New Roman" w:hAnsi="Times New Roman" w:cs="Times New Roman"/>
          <w:b/>
          <w:bCs/>
          <w:sz w:val="24"/>
          <w:szCs w:val="24"/>
          <w:lang w:eastAsia="ru-RU"/>
        </w:rPr>
        <w:t xml:space="preserve"> </w:t>
      </w:r>
      <w:r w:rsidRPr="006E2BFD">
        <w:rPr>
          <w:rFonts w:ascii="Times New Roman" w:eastAsia="Times New Roman" w:hAnsi="Times New Roman" w:cs="Times New Roman"/>
          <w:bCs/>
          <w:sz w:val="24"/>
          <w:szCs w:val="24"/>
          <w:lang w:eastAsia="ru-RU"/>
        </w:rPr>
        <w:t xml:space="preserve">длины </w:t>
      </w:r>
      <w:r w:rsidRPr="006E2BFD">
        <w:rPr>
          <w:rFonts w:ascii="Times New Roman" w:eastAsia="Times New Roman" w:hAnsi="Times New Roman" w:cs="Times New Roman"/>
          <w:b/>
          <w:bCs/>
          <w:sz w:val="24"/>
          <w:szCs w:val="24"/>
          <w:lang w:eastAsia="ru-RU"/>
        </w:rPr>
        <w:t xml:space="preserve"> </w:t>
      </w:r>
      <w:r w:rsidRPr="006E2BFD">
        <w:rPr>
          <w:rFonts w:ascii="Times New Roman" w:eastAsia="Times New Roman" w:hAnsi="Times New Roman" w:cs="Times New Roman"/>
          <w:sz w:val="24"/>
          <w:szCs w:val="24"/>
          <w:lang w:eastAsia="ru-RU"/>
        </w:rPr>
        <w:t xml:space="preserve">(миллиметр,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r w:rsidRPr="006E2BFD">
        <w:rPr>
          <w:rFonts w:ascii="Times New Roman" w:eastAsia="Times New Roman" w:hAnsi="Times New Roman" w:cs="Times New Roman"/>
          <w:sz w:val="24"/>
          <w:szCs w:val="24"/>
          <w:lang w:eastAsia="ru-RU"/>
        </w:rPr>
        <w:br/>
        <w:t xml:space="preserve">           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 </w:t>
      </w:r>
    </w:p>
    <w:p w:rsidR="006E2BFD" w:rsidRPr="006E2BFD" w:rsidRDefault="006E2BFD" w:rsidP="006E2BFD">
      <w:pPr>
        <w:tabs>
          <w:tab w:val="left" w:pos="1350"/>
        </w:tabs>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РАБОТА С ИНФОРМАЦИЕЙ</w:t>
      </w:r>
    </w:p>
    <w:p w:rsidR="006E2BFD" w:rsidRPr="006E2BFD" w:rsidRDefault="006E2BFD" w:rsidP="006E2BFD">
      <w:pPr>
        <w:spacing w:after="0" w:line="240" w:lineRule="auto"/>
        <w:ind w:firstLine="708"/>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roofErr w:type="gramStart"/>
      <w:r w:rsidRPr="006E2BFD">
        <w:rPr>
          <w:rFonts w:ascii="Times New Roman" w:eastAsia="Times New Roman" w:hAnsi="Times New Roman" w:cs="Times New Roman"/>
          <w:sz w:val="24"/>
          <w:szCs w:val="24"/>
          <w:lang w:eastAsia="ru-RU"/>
        </w:rPr>
        <w:t>.</w:t>
      </w:r>
      <w:proofErr w:type="gramEnd"/>
      <w:r w:rsidRPr="006E2BFD">
        <w:rPr>
          <w:rFonts w:ascii="Times New Roman" w:eastAsia="Times New Roman" w:hAnsi="Times New Roman" w:cs="Times New Roman"/>
          <w:sz w:val="24"/>
          <w:szCs w:val="24"/>
          <w:lang w:eastAsia="ru-RU"/>
        </w:rPr>
        <w:t xml:space="preserve"> </w:t>
      </w:r>
      <w:r w:rsidRPr="006E2BFD">
        <w:rPr>
          <w:rFonts w:ascii="Times New Roman" w:eastAsia="Times New Roman" w:hAnsi="Times New Roman" w:cs="Times New Roman"/>
          <w:sz w:val="24"/>
          <w:szCs w:val="24"/>
          <w:lang w:eastAsia="ru-RU"/>
        </w:rPr>
        <w:br/>
      </w:r>
      <w:proofErr w:type="gramStart"/>
      <w:r w:rsidRPr="006E2BFD">
        <w:rPr>
          <w:rFonts w:ascii="Times New Roman" w:eastAsia="Times New Roman" w:hAnsi="Times New Roman" w:cs="Times New Roman"/>
          <w:sz w:val="24"/>
          <w:szCs w:val="24"/>
          <w:lang w:eastAsia="ru-RU"/>
        </w:rPr>
        <w:t>и</w:t>
      </w:r>
      <w:proofErr w:type="gramEnd"/>
      <w:r w:rsidRPr="006E2BFD">
        <w:rPr>
          <w:rFonts w:ascii="Times New Roman" w:eastAsia="Times New Roman" w:hAnsi="Times New Roman" w:cs="Times New Roman"/>
          <w:sz w:val="24"/>
          <w:szCs w:val="24"/>
          <w:lang w:eastAsia="ru-RU"/>
        </w:rPr>
        <w:t xml:space="preserve">нтерпретация данных таблицы и столбчатой диаграммы. Составление конечной последовательности (цепочки) предметов, чисел, числовых выражений, геометрических фигур и др. по заданному правилу. </w:t>
      </w:r>
      <w:proofErr w:type="gramStart"/>
      <w:r w:rsidRPr="006E2BFD">
        <w:rPr>
          <w:rFonts w:ascii="Times New Roman" w:eastAsia="Times New Roman" w:hAnsi="Times New Roman" w:cs="Times New Roman"/>
          <w:sz w:val="24"/>
          <w:szCs w:val="24"/>
          <w:lang w:eastAsia="ru-RU"/>
        </w:rPr>
        <w:t xml:space="preserve">Составление, запись и выполнение простого алгоритма (плана) поиска </w:t>
      </w:r>
      <w:r w:rsidRPr="006E2BFD">
        <w:rPr>
          <w:rFonts w:ascii="Times New Roman" w:eastAsia="Times New Roman" w:hAnsi="Times New Roman" w:cs="Times New Roman"/>
          <w:sz w:val="24"/>
          <w:szCs w:val="24"/>
          <w:lang w:eastAsia="ru-RU"/>
        </w:rPr>
        <w:lastRenderedPageBreak/>
        <w:t xml:space="preserve">информации. </w:t>
      </w:r>
      <w:r w:rsidRPr="006E2BFD">
        <w:rPr>
          <w:rFonts w:ascii="Times New Roman" w:eastAsia="Times New Roman" w:hAnsi="Times New Roman" w:cs="Times New Roman"/>
          <w:sz w:val="24"/>
          <w:szCs w:val="24"/>
          <w:lang w:eastAsia="ru-RU"/>
        </w:rPr>
        <w:br/>
        <w:t xml:space="preserve">            0троение простейших логических высказываний с помощью логических связок и слов (&lt;верно/неверно, что</w:t>
      </w:r>
      <w:r w:rsidR="00D91FA4">
        <w:rPr>
          <w:rFonts w:ascii="Times New Roman" w:eastAsia="Times New Roman" w:hAnsi="Times New Roman" w:cs="Times New Roman"/>
          <w:sz w:val="24"/>
          <w:szCs w:val="24"/>
          <w:lang w:eastAsia="ru-RU"/>
        </w:rPr>
        <w:t>...», «если..., то...», «все», «каждый»</w:t>
      </w:r>
      <w:r w:rsidRPr="006E2BFD">
        <w:rPr>
          <w:rFonts w:ascii="Times New Roman" w:eastAsia="Times New Roman" w:hAnsi="Times New Roman" w:cs="Times New Roman"/>
          <w:sz w:val="24"/>
          <w:szCs w:val="24"/>
          <w:lang w:eastAsia="ru-RU"/>
        </w:rPr>
        <w:t xml:space="preserve"> и др.). </w:t>
      </w:r>
      <w:proofErr w:type="gramEnd"/>
    </w:p>
    <w:p w:rsidR="006E2BFD" w:rsidRPr="006E2BFD" w:rsidRDefault="006E2BFD" w:rsidP="00D91FA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BFD" w:rsidRDefault="006E2BFD" w:rsidP="003C36C0">
      <w:pPr>
        <w:autoSpaceDE w:val="0"/>
        <w:autoSpaceDN w:val="0"/>
        <w:adjustRightInd w:val="0"/>
        <w:spacing w:after="0" w:line="240" w:lineRule="auto"/>
        <w:ind w:left="780"/>
        <w:rPr>
          <w:rFonts w:ascii="Times New Roman" w:eastAsia="Times New Roman" w:hAnsi="Times New Roman" w:cs="Times New Roman"/>
          <w:b/>
          <w:sz w:val="24"/>
          <w:szCs w:val="24"/>
          <w:lang w:eastAsia="ru-RU"/>
        </w:rPr>
      </w:pPr>
      <w:r w:rsidRPr="00D91FA4">
        <w:rPr>
          <w:rFonts w:ascii="Times New Roman" w:eastAsia="Times New Roman" w:hAnsi="Times New Roman" w:cs="Times New Roman"/>
          <w:b/>
          <w:sz w:val="24"/>
          <w:szCs w:val="24"/>
          <w:lang w:eastAsia="ru-RU"/>
        </w:rPr>
        <w:t xml:space="preserve">Распределение учебного времени </w:t>
      </w:r>
      <w:r w:rsidR="003C36C0">
        <w:rPr>
          <w:rFonts w:ascii="Times New Roman" w:eastAsia="Times New Roman" w:hAnsi="Times New Roman" w:cs="Times New Roman"/>
          <w:b/>
          <w:sz w:val="24"/>
          <w:szCs w:val="24"/>
          <w:lang w:eastAsia="ru-RU"/>
        </w:rPr>
        <w:t xml:space="preserve"> </w:t>
      </w:r>
      <w:r w:rsidRPr="00D91FA4">
        <w:rPr>
          <w:rFonts w:ascii="Times New Roman" w:eastAsia="Times New Roman" w:hAnsi="Times New Roman" w:cs="Times New Roman"/>
          <w:b/>
          <w:sz w:val="24"/>
          <w:szCs w:val="24"/>
          <w:lang w:eastAsia="ru-RU"/>
        </w:rPr>
        <w:t xml:space="preserve">на различные виды программного материала для </w:t>
      </w:r>
      <w:proofErr w:type="gramStart"/>
      <w:r w:rsidRPr="00D91FA4">
        <w:rPr>
          <w:rFonts w:ascii="Times New Roman" w:eastAsia="Times New Roman" w:hAnsi="Times New Roman" w:cs="Times New Roman"/>
          <w:b/>
          <w:sz w:val="24"/>
          <w:szCs w:val="24"/>
          <w:lang w:eastAsia="ru-RU"/>
        </w:rPr>
        <w:t>обучающихся</w:t>
      </w:r>
      <w:proofErr w:type="gramEnd"/>
      <w:r w:rsidRPr="00D91FA4">
        <w:rPr>
          <w:rFonts w:ascii="Times New Roman" w:eastAsia="Times New Roman" w:hAnsi="Times New Roman" w:cs="Times New Roman"/>
          <w:b/>
          <w:sz w:val="24"/>
          <w:szCs w:val="24"/>
          <w:lang w:eastAsia="ru-RU"/>
        </w:rPr>
        <w:t xml:space="preserve"> 1 класса </w:t>
      </w:r>
    </w:p>
    <w:p w:rsidR="003C36C0" w:rsidRPr="00D91FA4" w:rsidRDefault="003C36C0" w:rsidP="003C36C0">
      <w:pPr>
        <w:autoSpaceDE w:val="0"/>
        <w:autoSpaceDN w:val="0"/>
        <w:adjustRightInd w:val="0"/>
        <w:spacing w:after="0" w:line="240" w:lineRule="auto"/>
        <w:ind w:left="780"/>
        <w:rPr>
          <w:rFonts w:ascii="Times New Roman" w:eastAsia="Times New Roman" w:hAnsi="Times New Roman" w:cs="Times New Roman"/>
          <w:b/>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740"/>
        <w:gridCol w:w="2936"/>
        <w:gridCol w:w="3752"/>
      </w:tblGrid>
      <w:tr w:rsidR="006E2BFD" w:rsidRPr="006E2BFD" w:rsidTr="000F53F9">
        <w:trPr>
          <w:trHeight w:val="415"/>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w:t>
            </w:r>
            <w:r w:rsidR="000F53F9">
              <w:rPr>
                <w:rFonts w:ascii="Times New Roman" w:eastAsia="Times New Roman" w:hAnsi="Times New Roman" w:cs="Times New Roman"/>
                <w:sz w:val="24"/>
                <w:szCs w:val="24"/>
                <w:lang w:eastAsia="ru-RU"/>
              </w:rPr>
              <w:t xml:space="preserve"> </w:t>
            </w:r>
            <w:proofErr w:type="gramStart"/>
            <w:r w:rsidRPr="006E2BFD">
              <w:rPr>
                <w:rFonts w:ascii="Times New Roman" w:eastAsia="Times New Roman" w:hAnsi="Times New Roman" w:cs="Times New Roman"/>
                <w:sz w:val="24"/>
                <w:szCs w:val="24"/>
                <w:lang w:eastAsia="ru-RU"/>
              </w:rPr>
              <w:t>п</w:t>
            </w:r>
            <w:proofErr w:type="gramEnd"/>
            <w:r w:rsidRPr="006E2BFD">
              <w:rPr>
                <w:rFonts w:ascii="Times New Roman" w:eastAsia="Times New Roman" w:hAnsi="Times New Roman" w:cs="Times New Roman"/>
                <w:sz w:val="24"/>
                <w:szCs w:val="24"/>
                <w:lang w:eastAsia="ru-RU"/>
              </w:rPr>
              <w:t>/п</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Наименование раздела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Часы учебного времени</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Плановые сроки похождения</w:t>
            </w:r>
          </w:p>
        </w:tc>
      </w:tr>
      <w:tr w:rsidR="006E2BFD" w:rsidRPr="006E2BFD" w:rsidTr="000F53F9">
        <w:trPr>
          <w:trHeight w:val="583"/>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Сравнение предметов и групп предметов. Пространственные и временные представления.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8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151"/>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Числа от 1 до 10 и число 0. Нумерация.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28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151"/>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Числа от 1 до 10 и число 0. Сложение и вычитание.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56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 четверть</w:t>
            </w:r>
          </w:p>
        </w:tc>
      </w:tr>
      <w:tr w:rsidR="006E2BFD" w:rsidRPr="006E2BFD" w:rsidTr="000F53F9">
        <w:trPr>
          <w:trHeight w:val="151"/>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bCs/>
                <w:sz w:val="24"/>
                <w:szCs w:val="24"/>
                <w:lang w:eastAsia="ru-RU"/>
              </w:rPr>
              <w:t xml:space="preserve"> </w:t>
            </w:r>
            <w:r w:rsidRPr="006E2BFD">
              <w:rPr>
                <w:rFonts w:ascii="Times New Roman" w:eastAsia="Times New Roman" w:hAnsi="Times New Roman" w:cs="Times New Roman"/>
                <w:sz w:val="24"/>
                <w:szCs w:val="24"/>
                <w:lang w:eastAsia="ru-RU"/>
              </w:rPr>
              <w:t xml:space="preserve">Числа от 1 до 20. Нумерация.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12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 четверть</w:t>
            </w:r>
          </w:p>
        </w:tc>
      </w:tr>
      <w:tr w:rsidR="006E2BFD" w:rsidRPr="006E2BFD" w:rsidTr="000F53F9">
        <w:trPr>
          <w:trHeight w:val="151"/>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5.</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sz w:val="24"/>
                <w:szCs w:val="24"/>
                <w:lang w:eastAsia="ru-RU"/>
              </w:rPr>
              <w:t xml:space="preserve">Числа от 1 до 20. Табличное сложение и вычитание.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22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3-4 четверть</w:t>
            </w:r>
          </w:p>
        </w:tc>
      </w:tr>
      <w:tr w:rsidR="006E2BFD" w:rsidRPr="006E2BFD" w:rsidTr="000F53F9">
        <w:trPr>
          <w:trHeight w:val="504"/>
        </w:trPr>
        <w:tc>
          <w:tcPr>
            <w:tcW w:w="126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6.</w:t>
            </w:r>
          </w:p>
        </w:tc>
        <w:tc>
          <w:tcPr>
            <w:tcW w:w="6740"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sz w:val="24"/>
                <w:szCs w:val="24"/>
                <w:lang w:eastAsia="ru-RU"/>
              </w:rPr>
              <w:t xml:space="preserve">Итоговое повторение. </w:t>
            </w:r>
          </w:p>
        </w:tc>
        <w:tc>
          <w:tcPr>
            <w:tcW w:w="29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6 часов</w:t>
            </w:r>
          </w:p>
        </w:tc>
        <w:tc>
          <w:tcPr>
            <w:tcW w:w="375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bl>
    <w:p w:rsidR="000F53F9" w:rsidRDefault="000F53F9" w:rsidP="000F53F9">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0F53F9">
      <w:pPr>
        <w:autoSpaceDE w:val="0"/>
        <w:autoSpaceDN w:val="0"/>
        <w:adjustRightInd w:val="0"/>
        <w:spacing w:after="0" w:line="240" w:lineRule="auto"/>
        <w:rPr>
          <w:rFonts w:ascii="Times New Roman" w:eastAsia="Times New Roman" w:hAnsi="Times New Roman" w:cs="Times New Roman"/>
          <w:sz w:val="24"/>
          <w:szCs w:val="24"/>
          <w:lang w:eastAsia="ru-RU"/>
        </w:rPr>
      </w:pPr>
    </w:p>
    <w:p w:rsidR="006108BD" w:rsidRPr="000F53F9" w:rsidRDefault="006E2BFD" w:rsidP="000F53F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C36C0">
        <w:rPr>
          <w:rFonts w:ascii="Times New Roman" w:eastAsia="Times New Roman" w:hAnsi="Times New Roman" w:cs="Times New Roman"/>
          <w:sz w:val="24"/>
          <w:szCs w:val="24"/>
          <w:lang w:eastAsia="ru-RU"/>
        </w:rPr>
        <w:t xml:space="preserve">                </w:t>
      </w:r>
    </w:p>
    <w:p w:rsidR="006E2BFD" w:rsidRDefault="006E2BFD" w:rsidP="000F53F9">
      <w:pPr>
        <w:autoSpaceDE w:val="0"/>
        <w:autoSpaceDN w:val="0"/>
        <w:adjustRightInd w:val="0"/>
        <w:spacing w:after="0" w:line="240" w:lineRule="auto"/>
        <w:rPr>
          <w:rFonts w:ascii="Times New Roman" w:eastAsia="Times New Roman" w:hAnsi="Times New Roman" w:cs="Times New Roman"/>
          <w:b/>
          <w:sz w:val="24"/>
          <w:szCs w:val="24"/>
          <w:lang w:eastAsia="ru-RU"/>
        </w:rPr>
      </w:pPr>
      <w:r w:rsidRPr="00D91FA4">
        <w:rPr>
          <w:rFonts w:ascii="Times New Roman" w:eastAsia="Times New Roman" w:hAnsi="Times New Roman" w:cs="Times New Roman"/>
          <w:b/>
          <w:sz w:val="24"/>
          <w:szCs w:val="24"/>
          <w:lang w:eastAsia="ru-RU"/>
        </w:rPr>
        <w:t>Распределение учебного времени</w:t>
      </w:r>
      <w:r w:rsidR="003C36C0">
        <w:rPr>
          <w:rFonts w:ascii="Times New Roman" w:eastAsia="Times New Roman" w:hAnsi="Times New Roman" w:cs="Times New Roman"/>
          <w:b/>
          <w:sz w:val="24"/>
          <w:szCs w:val="24"/>
          <w:lang w:eastAsia="ru-RU"/>
        </w:rPr>
        <w:t xml:space="preserve"> </w:t>
      </w:r>
      <w:r w:rsidRPr="00D91FA4">
        <w:rPr>
          <w:rFonts w:ascii="Times New Roman" w:eastAsia="Times New Roman" w:hAnsi="Times New Roman" w:cs="Times New Roman"/>
          <w:b/>
          <w:sz w:val="24"/>
          <w:szCs w:val="24"/>
          <w:lang w:eastAsia="ru-RU"/>
        </w:rPr>
        <w:t xml:space="preserve">на различные виды программного материала для </w:t>
      </w:r>
      <w:proofErr w:type="gramStart"/>
      <w:r w:rsidRPr="00D91FA4">
        <w:rPr>
          <w:rFonts w:ascii="Times New Roman" w:eastAsia="Times New Roman" w:hAnsi="Times New Roman" w:cs="Times New Roman"/>
          <w:b/>
          <w:sz w:val="24"/>
          <w:szCs w:val="24"/>
          <w:lang w:eastAsia="ru-RU"/>
        </w:rPr>
        <w:t>обучающихся</w:t>
      </w:r>
      <w:proofErr w:type="gramEnd"/>
      <w:r w:rsidRPr="00D91FA4">
        <w:rPr>
          <w:rFonts w:ascii="Times New Roman" w:eastAsia="Times New Roman" w:hAnsi="Times New Roman" w:cs="Times New Roman"/>
          <w:b/>
          <w:sz w:val="24"/>
          <w:szCs w:val="24"/>
          <w:lang w:eastAsia="ru-RU"/>
        </w:rPr>
        <w:t xml:space="preserve"> 2 класса</w:t>
      </w:r>
    </w:p>
    <w:p w:rsidR="003C36C0" w:rsidRPr="00D91FA4" w:rsidRDefault="003C36C0" w:rsidP="000F53F9">
      <w:pPr>
        <w:autoSpaceDE w:val="0"/>
        <w:autoSpaceDN w:val="0"/>
        <w:adjustRightInd w:val="0"/>
        <w:spacing w:after="0" w:line="240" w:lineRule="auto"/>
        <w:rPr>
          <w:rFonts w:ascii="Times New Roman" w:eastAsia="Times New Roman" w:hAnsi="Times New Roman" w:cs="Times New Roman"/>
          <w:b/>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6688"/>
        <w:gridCol w:w="2915"/>
        <w:gridCol w:w="3725"/>
      </w:tblGrid>
      <w:tr w:rsidR="006E2BFD" w:rsidRPr="006E2BFD" w:rsidTr="000F53F9">
        <w:trPr>
          <w:trHeight w:val="412"/>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w:t>
            </w:r>
            <w:r w:rsidR="000F53F9">
              <w:rPr>
                <w:rFonts w:ascii="Times New Roman" w:eastAsia="Times New Roman" w:hAnsi="Times New Roman" w:cs="Times New Roman"/>
                <w:sz w:val="24"/>
                <w:szCs w:val="24"/>
                <w:lang w:eastAsia="ru-RU"/>
              </w:rPr>
              <w:t xml:space="preserve"> </w:t>
            </w:r>
            <w:proofErr w:type="gramStart"/>
            <w:r w:rsidRPr="006E2BFD">
              <w:rPr>
                <w:rFonts w:ascii="Times New Roman" w:eastAsia="Times New Roman" w:hAnsi="Times New Roman" w:cs="Times New Roman"/>
                <w:sz w:val="24"/>
                <w:szCs w:val="24"/>
                <w:lang w:eastAsia="ru-RU"/>
              </w:rPr>
              <w:t>п</w:t>
            </w:r>
            <w:proofErr w:type="gramEnd"/>
            <w:r w:rsidRPr="006E2BFD">
              <w:rPr>
                <w:rFonts w:ascii="Times New Roman" w:eastAsia="Times New Roman" w:hAnsi="Times New Roman" w:cs="Times New Roman"/>
                <w:sz w:val="24"/>
                <w:szCs w:val="24"/>
                <w:lang w:eastAsia="ru-RU"/>
              </w:rPr>
              <w:t>/п</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Наименование раздела </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Часы учебного времени</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Плановые сроки похождения</w:t>
            </w:r>
          </w:p>
        </w:tc>
      </w:tr>
      <w:tr w:rsidR="006E2BFD" w:rsidRPr="006E2BFD" w:rsidTr="000F53F9">
        <w:trPr>
          <w:trHeight w:val="292"/>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Числа от 1 до 100. Нумерация </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16 часов</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266"/>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Сложение и вычитание чисел от 1 до 100 </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70 часов</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1 -3 четверть</w:t>
            </w:r>
          </w:p>
        </w:tc>
      </w:tr>
      <w:tr w:rsidR="006E2BFD" w:rsidRPr="006E2BFD" w:rsidTr="000F53F9">
        <w:trPr>
          <w:trHeight w:val="255"/>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 Умножение и деление</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18 часов</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 четверть</w:t>
            </w:r>
          </w:p>
        </w:tc>
      </w:tr>
      <w:tr w:rsidR="006E2BFD" w:rsidRPr="006E2BFD" w:rsidTr="000F53F9">
        <w:trPr>
          <w:trHeight w:val="549"/>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  Умножение и деление. Табличное умножение и деление</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21 час</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r w:rsidR="006E2BFD" w:rsidRPr="006E2BFD" w:rsidTr="000F53F9">
        <w:trPr>
          <w:trHeight w:val="271"/>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5</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bCs/>
                <w:sz w:val="24"/>
                <w:szCs w:val="24"/>
                <w:lang w:eastAsia="ru-RU"/>
              </w:rPr>
              <w:t>Итоговое повторение «Что узнали, чему научились»</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10 часов</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Согласно плану</w:t>
            </w:r>
          </w:p>
        </w:tc>
      </w:tr>
      <w:tr w:rsidR="006E2BFD" w:rsidRPr="006E2BFD" w:rsidTr="000F53F9">
        <w:trPr>
          <w:trHeight w:val="321"/>
        </w:trPr>
        <w:tc>
          <w:tcPr>
            <w:tcW w:w="125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6</w:t>
            </w:r>
          </w:p>
        </w:tc>
        <w:tc>
          <w:tcPr>
            <w:tcW w:w="668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bCs/>
                <w:sz w:val="24"/>
                <w:szCs w:val="24"/>
                <w:lang w:eastAsia="ru-RU"/>
              </w:rPr>
              <w:t xml:space="preserve">Проверка знаний </w:t>
            </w:r>
          </w:p>
        </w:tc>
        <w:tc>
          <w:tcPr>
            <w:tcW w:w="291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час</w:t>
            </w:r>
          </w:p>
        </w:tc>
        <w:tc>
          <w:tcPr>
            <w:tcW w:w="3725"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bl>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6E2BFD" w:rsidRPr="003C36C0" w:rsidRDefault="006E2BFD" w:rsidP="003C36C0">
      <w:pPr>
        <w:autoSpaceDE w:val="0"/>
        <w:autoSpaceDN w:val="0"/>
        <w:adjustRightInd w:val="0"/>
        <w:spacing w:after="0" w:line="240" w:lineRule="auto"/>
        <w:rPr>
          <w:rFonts w:ascii="Times New Roman" w:eastAsia="Times New Roman" w:hAnsi="Times New Roman" w:cs="Times New Roman"/>
          <w:b/>
          <w:sz w:val="24"/>
          <w:szCs w:val="24"/>
          <w:lang w:eastAsia="ru-RU"/>
        </w:rPr>
      </w:pPr>
      <w:r w:rsidRPr="00D91FA4">
        <w:rPr>
          <w:rFonts w:ascii="Times New Roman" w:eastAsia="Times New Roman" w:hAnsi="Times New Roman" w:cs="Times New Roman"/>
          <w:b/>
          <w:sz w:val="24"/>
          <w:szCs w:val="24"/>
          <w:lang w:eastAsia="ru-RU"/>
        </w:rPr>
        <w:t>Распределение учебного времени</w:t>
      </w:r>
      <w:r w:rsidR="003C36C0">
        <w:rPr>
          <w:rFonts w:ascii="Times New Roman" w:eastAsia="Times New Roman" w:hAnsi="Times New Roman" w:cs="Times New Roman"/>
          <w:b/>
          <w:sz w:val="24"/>
          <w:szCs w:val="24"/>
          <w:lang w:eastAsia="ru-RU"/>
        </w:rPr>
        <w:t xml:space="preserve"> </w:t>
      </w:r>
      <w:r w:rsidRPr="00D91FA4">
        <w:rPr>
          <w:rFonts w:ascii="Times New Roman" w:eastAsia="Times New Roman" w:hAnsi="Times New Roman" w:cs="Times New Roman"/>
          <w:b/>
          <w:sz w:val="24"/>
          <w:szCs w:val="24"/>
          <w:lang w:eastAsia="ru-RU"/>
        </w:rPr>
        <w:t xml:space="preserve">на различные виды программного материала для </w:t>
      </w:r>
      <w:proofErr w:type="gramStart"/>
      <w:r w:rsidRPr="00D91FA4">
        <w:rPr>
          <w:rFonts w:ascii="Times New Roman" w:eastAsia="Times New Roman" w:hAnsi="Times New Roman" w:cs="Times New Roman"/>
          <w:b/>
          <w:sz w:val="24"/>
          <w:szCs w:val="24"/>
          <w:lang w:eastAsia="ru-RU"/>
        </w:rPr>
        <w:t>обучающихся</w:t>
      </w:r>
      <w:proofErr w:type="gramEnd"/>
      <w:r w:rsidRPr="00D91FA4">
        <w:rPr>
          <w:rFonts w:ascii="Times New Roman" w:eastAsia="Times New Roman" w:hAnsi="Times New Roman" w:cs="Times New Roman"/>
          <w:b/>
          <w:sz w:val="24"/>
          <w:szCs w:val="24"/>
          <w:lang w:eastAsia="ru-RU"/>
        </w:rPr>
        <w:t xml:space="preserve"> 3 класса</w:t>
      </w:r>
    </w:p>
    <w:p w:rsidR="006E2BFD" w:rsidRPr="006E2BFD" w:rsidRDefault="006E2BFD" w:rsidP="006E2BFD">
      <w:pPr>
        <w:autoSpaceDE w:val="0"/>
        <w:autoSpaceDN w:val="0"/>
        <w:adjustRightInd w:val="0"/>
        <w:spacing w:after="0" w:line="240" w:lineRule="auto"/>
        <w:ind w:left="780"/>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6571"/>
        <w:gridCol w:w="2862"/>
        <w:gridCol w:w="3659"/>
      </w:tblGrid>
      <w:tr w:rsidR="006E2BFD" w:rsidRPr="006E2BFD" w:rsidTr="000F53F9">
        <w:trPr>
          <w:trHeight w:val="414"/>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w:t>
            </w:r>
            <w:r w:rsidR="000F53F9">
              <w:rPr>
                <w:rFonts w:ascii="Times New Roman" w:eastAsia="Times New Roman" w:hAnsi="Times New Roman" w:cs="Times New Roman"/>
                <w:sz w:val="24"/>
                <w:szCs w:val="24"/>
                <w:lang w:eastAsia="ru-RU"/>
              </w:rPr>
              <w:t xml:space="preserve"> </w:t>
            </w:r>
            <w:proofErr w:type="gramStart"/>
            <w:r w:rsidRPr="006E2BFD">
              <w:rPr>
                <w:rFonts w:ascii="Times New Roman" w:eastAsia="Times New Roman" w:hAnsi="Times New Roman" w:cs="Times New Roman"/>
                <w:sz w:val="24"/>
                <w:szCs w:val="24"/>
                <w:lang w:eastAsia="ru-RU"/>
              </w:rPr>
              <w:t>п</w:t>
            </w:r>
            <w:proofErr w:type="gramEnd"/>
            <w:r w:rsidRPr="006E2BFD">
              <w:rPr>
                <w:rFonts w:ascii="Times New Roman" w:eastAsia="Times New Roman" w:hAnsi="Times New Roman" w:cs="Times New Roman"/>
                <w:sz w:val="24"/>
                <w:szCs w:val="24"/>
                <w:lang w:eastAsia="ru-RU"/>
              </w:rPr>
              <w:t>/п</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Наименование раздела </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Часы учебного времени</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Плановые сроки похождения</w:t>
            </w:r>
          </w:p>
        </w:tc>
      </w:tr>
      <w:tr w:rsidR="006E2BFD" w:rsidRPr="006E2BFD" w:rsidTr="000F53F9">
        <w:trPr>
          <w:trHeight w:val="273"/>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 Сложение и вычитание</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8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273"/>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 Табличное умножение и деление</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56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1 -2 четверть</w:t>
            </w:r>
          </w:p>
        </w:tc>
      </w:tr>
      <w:tr w:rsidR="006E2BFD" w:rsidRPr="006E2BFD" w:rsidTr="000F53F9">
        <w:trPr>
          <w:trHeight w:val="415"/>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Числа от 1 до 100.  </w:t>
            </w:r>
            <w:proofErr w:type="spellStart"/>
            <w:r w:rsidRPr="006E2BFD">
              <w:rPr>
                <w:rFonts w:ascii="Times New Roman" w:eastAsia="Times New Roman" w:hAnsi="Times New Roman" w:cs="Times New Roman"/>
                <w:sz w:val="24"/>
                <w:szCs w:val="24"/>
                <w:lang w:eastAsia="ru-RU"/>
              </w:rPr>
              <w:t>Внетабличное</w:t>
            </w:r>
            <w:proofErr w:type="spellEnd"/>
            <w:r w:rsidRPr="006E2BFD">
              <w:rPr>
                <w:rFonts w:ascii="Times New Roman" w:eastAsia="Times New Roman" w:hAnsi="Times New Roman" w:cs="Times New Roman"/>
                <w:sz w:val="24"/>
                <w:szCs w:val="24"/>
                <w:lang w:eastAsia="ru-RU"/>
              </w:rPr>
              <w:t xml:space="preserve"> умножение и деление</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27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 четверть</w:t>
            </w:r>
          </w:p>
        </w:tc>
      </w:tr>
      <w:tr w:rsidR="006E2BFD" w:rsidRPr="006E2BFD" w:rsidTr="000F53F9">
        <w:trPr>
          <w:trHeight w:val="279"/>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bCs/>
                <w:sz w:val="24"/>
                <w:szCs w:val="24"/>
                <w:lang w:eastAsia="ru-RU"/>
              </w:rPr>
              <w:t xml:space="preserve"> </w:t>
            </w:r>
            <w:r w:rsidRPr="006E2BFD">
              <w:rPr>
                <w:rFonts w:ascii="Times New Roman" w:eastAsia="Times New Roman" w:hAnsi="Times New Roman" w:cs="Times New Roman"/>
                <w:sz w:val="24"/>
                <w:szCs w:val="24"/>
                <w:lang w:eastAsia="ru-RU"/>
              </w:rPr>
              <w:t xml:space="preserve"> Числа от 1 до 1000. Нумерация</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13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 четверть</w:t>
            </w:r>
          </w:p>
        </w:tc>
      </w:tr>
      <w:tr w:rsidR="006E2BFD" w:rsidRPr="006E2BFD" w:rsidTr="000F53F9">
        <w:trPr>
          <w:trHeight w:val="270"/>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5</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sz w:val="24"/>
                <w:szCs w:val="24"/>
                <w:lang w:eastAsia="ru-RU"/>
              </w:rPr>
              <w:t>Числа от 1 до 1000. Сложение и вычитание</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10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r w:rsidR="006E2BFD" w:rsidRPr="006E2BFD" w:rsidTr="000F53F9">
        <w:trPr>
          <w:trHeight w:val="259"/>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6</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1000. Умножение и деление</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12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r w:rsidR="006E2BFD" w:rsidRPr="006E2BFD" w:rsidTr="000F53F9">
        <w:trPr>
          <w:trHeight w:val="263"/>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7</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bCs/>
                <w:sz w:val="24"/>
                <w:szCs w:val="24"/>
                <w:lang w:eastAsia="ru-RU"/>
              </w:rPr>
              <w:t>Итоговое повторение «Что узнали, чему научились»</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9 часов</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Согласно плану</w:t>
            </w:r>
          </w:p>
        </w:tc>
      </w:tr>
      <w:tr w:rsidR="006E2BFD" w:rsidRPr="006E2BFD" w:rsidTr="000F53F9">
        <w:trPr>
          <w:trHeight w:val="252"/>
        </w:trPr>
        <w:tc>
          <w:tcPr>
            <w:tcW w:w="122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8</w:t>
            </w:r>
          </w:p>
        </w:tc>
        <w:tc>
          <w:tcPr>
            <w:tcW w:w="6571"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bCs/>
                <w:sz w:val="24"/>
                <w:szCs w:val="24"/>
                <w:lang w:eastAsia="ru-RU"/>
              </w:rPr>
              <w:t>Проверка знаний</w:t>
            </w:r>
          </w:p>
        </w:tc>
        <w:tc>
          <w:tcPr>
            <w:tcW w:w="2862"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час</w:t>
            </w:r>
          </w:p>
        </w:tc>
        <w:tc>
          <w:tcPr>
            <w:tcW w:w="365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bl>
    <w:p w:rsidR="000F53F9" w:rsidRDefault="000F53F9" w:rsidP="003C36C0">
      <w:pPr>
        <w:autoSpaceDE w:val="0"/>
        <w:autoSpaceDN w:val="0"/>
        <w:adjustRightInd w:val="0"/>
        <w:spacing w:after="0" w:line="240" w:lineRule="auto"/>
        <w:rPr>
          <w:rFonts w:ascii="Times New Roman" w:eastAsia="Times New Roman" w:hAnsi="Times New Roman" w:cs="Times New Roman"/>
          <w:sz w:val="24"/>
          <w:szCs w:val="24"/>
          <w:lang w:eastAsia="ru-RU"/>
        </w:rPr>
      </w:pPr>
    </w:p>
    <w:p w:rsidR="006E2BFD" w:rsidRPr="000F53F9" w:rsidRDefault="006E2BFD" w:rsidP="003C36C0">
      <w:pPr>
        <w:autoSpaceDE w:val="0"/>
        <w:autoSpaceDN w:val="0"/>
        <w:adjustRightInd w:val="0"/>
        <w:spacing w:after="0" w:line="240" w:lineRule="auto"/>
        <w:rPr>
          <w:rFonts w:ascii="Times New Roman" w:eastAsia="Times New Roman" w:hAnsi="Times New Roman" w:cs="Times New Roman"/>
          <w:sz w:val="24"/>
          <w:szCs w:val="24"/>
          <w:lang w:eastAsia="ru-RU"/>
        </w:rPr>
      </w:pPr>
      <w:r w:rsidRPr="00D91FA4">
        <w:rPr>
          <w:rFonts w:ascii="Times New Roman" w:eastAsia="Times New Roman" w:hAnsi="Times New Roman" w:cs="Times New Roman"/>
          <w:b/>
          <w:sz w:val="24"/>
          <w:szCs w:val="24"/>
          <w:lang w:eastAsia="ru-RU"/>
        </w:rPr>
        <w:t>Распределение учебного времени</w:t>
      </w:r>
      <w:r w:rsidR="003C36C0">
        <w:rPr>
          <w:rFonts w:ascii="Times New Roman" w:eastAsia="Times New Roman" w:hAnsi="Times New Roman" w:cs="Times New Roman"/>
          <w:b/>
          <w:sz w:val="24"/>
          <w:szCs w:val="24"/>
          <w:lang w:eastAsia="ru-RU"/>
        </w:rPr>
        <w:t xml:space="preserve"> </w:t>
      </w:r>
      <w:r w:rsidRPr="00D91FA4">
        <w:rPr>
          <w:rFonts w:ascii="Times New Roman" w:eastAsia="Times New Roman" w:hAnsi="Times New Roman" w:cs="Times New Roman"/>
          <w:b/>
          <w:sz w:val="24"/>
          <w:szCs w:val="24"/>
          <w:lang w:eastAsia="ru-RU"/>
        </w:rPr>
        <w:t xml:space="preserve">на различные виды программного материала для </w:t>
      </w:r>
      <w:proofErr w:type="gramStart"/>
      <w:r w:rsidRPr="00D91FA4">
        <w:rPr>
          <w:rFonts w:ascii="Times New Roman" w:eastAsia="Times New Roman" w:hAnsi="Times New Roman" w:cs="Times New Roman"/>
          <w:b/>
          <w:sz w:val="24"/>
          <w:szCs w:val="24"/>
          <w:lang w:eastAsia="ru-RU"/>
        </w:rPr>
        <w:t>обучающихся</w:t>
      </w:r>
      <w:proofErr w:type="gramEnd"/>
      <w:r w:rsidRPr="00D91FA4">
        <w:rPr>
          <w:rFonts w:ascii="Times New Roman" w:eastAsia="Times New Roman" w:hAnsi="Times New Roman" w:cs="Times New Roman"/>
          <w:b/>
          <w:sz w:val="24"/>
          <w:szCs w:val="24"/>
          <w:lang w:eastAsia="ru-RU"/>
        </w:rPr>
        <w:t xml:space="preserve"> 4 класса</w:t>
      </w:r>
    </w:p>
    <w:p w:rsidR="006E2BFD" w:rsidRPr="00D91FA4" w:rsidRDefault="006E2BFD" w:rsidP="006E2BFD">
      <w:pPr>
        <w:autoSpaceDE w:val="0"/>
        <w:autoSpaceDN w:val="0"/>
        <w:adjustRightInd w:val="0"/>
        <w:spacing w:after="0" w:line="240" w:lineRule="auto"/>
        <w:ind w:left="780"/>
        <w:jc w:val="center"/>
        <w:rPr>
          <w:rFonts w:ascii="Times New Roman" w:eastAsia="Times New Roman" w:hAnsi="Times New Roman" w:cs="Times New Roman"/>
          <w:b/>
          <w:sz w:val="24"/>
          <w:szCs w:val="24"/>
          <w:lang w:eastAsia="ru-RU"/>
        </w:rPr>
      </w:pPr>
      <w:r w:rsidRPr="00D91FA4">
        <w:rPr>
          <w:rFonts w:ascii="Times New Roman" w:eastAsia="Times New Roman" w:hAnsi="Times New Roman" w:cs="Times New Roman"/>
          <w:b/>
          <w:sz w:val="24"/>
          <w:szCs w:val="24"/>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607"/>
        <w:gridCol w:w="2879"/>
        <w:gridCol w:w="3678"/>
      </w:tblGrid>
      <w:tr w:rsidR="006E2BFD" w:rsidRPr="006E2BFD" w:rsidTr="000F53F9">
        <w:trPr>
          <w:trHeight w:val="420"/>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0F53F9">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w:t>
            </w:r>
            <w:r w:rsidR="000F53F9">
              <w:rPr>
                <w:rFonts w:ascii="Times New Roman" w:eastAsia="Times New Roman" w:hAnsi="Times New Roman" w:cs="Times New Roman"/>
                <w:sz w:val="24"/>
                <w:szCs w:val="24"/>
                <w:lang w:eastAsia="ru-RU"/>
              </w:rPr>
              <w:t xml:space="preserve"> </w:t>
            </w:r>
            <w:proofErr w:type="gramStart"/>
            <w:r w:rsidRPr="006E2BFD">
              <w:rPr>
                <w:rFonts w:ascii="Times New Roman" w:eastAsia="Times New Roman" w:hAnsi="Times New Roman" w:cs="Times New Roman"/>
                <w:sz w:val="24"/>
                <w:szCs w:val="24"/>
                <w:lang w:eastAsia="ru-RU"/>
              </w:rPr>
              <w:t>п</w:t>
            </w:r>
            <w:proofErr w:type="gramEnd"/>
            <w:r w:rsidRPr="006E2BFD">
              <w:rPr>
                <w:rFonts w:ascii="Times New Roman" w:eastAsia="Times New Roman" w:hAnsi="Times New Roman" w:cs="Times New Roman"/>
                <w:sz w:val="24"/>
                <w:szCs w:val="24"/>
                <w:lang w:eastAsia="ru-RU"/>
              </w:rPr>
              <w:t>/п</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Наименование раздела </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Часы учебного времени</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Плановые сроки похождения</w:t>
            </w:r>
          </w:p>
        </w:tc>
      </w:tr>
      <w:tr w:rsidR="006E2BFD" w:rsidRPr="006E2BFD" w:rsidTr="000F53F9">
        <w:trPr>
          <w:trHeight w:val="200"/>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от 1 до 100. Повторение</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13 часов</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151"/>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которые больше 1000. Нумерация</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11 часов</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 четверть</w:t>
            </w:r>
          </w:p>
        </w:tc>
      </w:tr>
      <w:tr w:rsidR="006E2BFD" w:rsidRPr="006E2BFD" w:rsidTr="000F53F9">
        <w:trPr>
          <w:trHeight w:val="241"/>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3</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Величины</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18 часов</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1-2 четверть</w:t>
            </w:r>
          </w:p>
        </w:tc>
      </w:tr>
      <w:tr w:rsidR="006E2BFD" w:rsidRPr="006E2BFD" w:rsidTr="000F53F9">
        <w:trPr>
          <w:trHeight w:val="305"/>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Числа, которые больше 1000. Сложение и вычитание</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11 часов</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 четверть</w:t>
            </w:r>
          </w:p>
        </w:tc>
      </w:tr>
      <w:tr w:rsidR="006E2BFD" w:rsidRPr="006E2BFD" w:rsidTr="000F53F9">
        <w:trPr>
          <w:trHeight w:val="397"/>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5</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sz w:val="24"/>
                <w:szCs w:val="24"/>
                <w:lang w:eastAsia="ru-RU"/>
              </w:rPr>
              <w:t>Числа, которые больше 1000. Умножение и деление</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71 час</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2-4 четверть</w:t>
            </w:r>
          </w:p>
        </w:tc>
      </w:tr>
      <w:tr w:rsidR="006E2BFD" w:rsidRPr="006E2BFD" w:rsidTr="000F53F9">
        <w:trPr>
          <w:trHeight w:val="320"/>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6</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Итоговое повторение</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10 часов</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4 четверть</w:t>
            </w:r>
          </w:p>
        </w:tc>
      </w:tr>
      <w:tr w:rsidR="006E2BFD" w:rsidRPr="006E2BFD" w:rsidTr="000F53F9">
        <w:trPr>
          <w:trHeight w:val="269"/>
        </w:trPr>
        <w:tc>
          <w:tcPr>
            <w:tcW w:w="1236"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lastRenderedPageBreak/>
              <w:t>7</w:t>
            </w:r>
          </w:p>
        </w:tc>
        <w:tc>
          <w:tcPr>
            <w:tcW w:w="6607"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both"/>
              <w:rPr>
                <w:rFonts w:ascii="Times New Roman" w:eastAsia="Times New Roman" w:hAnsi="Times New Roman" w:cs="Times New Roman"/>
                <w:bCs/>
                <w:sz w:val="24"/>
                <w:szCs w:val="24"/>
                <w:lang w:eastAsia="ru-RU"/>
              </w:rPr>
            </w:pPr>
            <w:r w:rsidRPr="006E2BFD">
              <w:rPr>
                <w:rFonts w:ascii="Times New Roman" w:eastAsia="Times New Roman" w:hAnsi="Times New Roman" w:cs="Times New Roman"/>
                <w:bCs/>
                <w:sz w:val="24"/>
                <w:szCs w:val="24"/>
                <w:lang w:eastAsia="ru-RU"/>
              </w:rPr>
              <w:t>Контроль и учёт знаний</w:t>
            </w:r>
          </w:p>
        </w:tc>
        <w:tc>
          <w:tcPr>
            <w:tcW w:w="2879"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 xml:space="preserve"> 2 часа</w:t>
            </w:r>
          </w:p>
        </w:tc>
        <w:tc>
          <w:tcPr>
            <w:tcW w:w="3678" w:type="dxa"/>
            <w:tcBorders>
              <w:top w:val="single" w:sz="4" w:space="0" w:color="auto"/>
              <w:left w:val="single" w:sz="4" w:space="0" w:color="auto"/>
              <w:bottom w:val="single" w:sz="4" w:space="0" w:color="auto"/>
              <w:right w:val="single" w:sz="4" w:space="0" w:color="auto"/>
            </w:tcBorders>
            <w:hideMark/>
          </w:tcPr>
          <w:p w:rsidR="006E2BFD" w:rsidRPr="006E2BFD" w:rsidRDefault="006E2BFD" w:rsidP="006E2BFD">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6E2BFD">
              <w:rPr>
                <w:rFonts w:ascii="Times New Roman" w:eastAsia="Times New Roman" w:hAnsi="Times New Roman" w:cs="Times New Roman"/>
                <w:sz w:val="24"/>
                <w:szCs w:val="24"/>
                <w:lang w:eastAsia="ru-RU"/>
              </w:rPr>
              <w:t>Согласно плану</w:t>
            </w:r>
          </w:p>
        </w:tc>
      </w:tr>
    </w:tbl>
    <w:p w:rsidR="006E2BFD" w:rsidRPr="006E2BFD" w:rsidRDefault="006E2BFD" w:rsidP="006E2BFD">
      <w:pPr>
        <w:jc w:val="center"/>
        <w:rPr>
          <w:rFonts w:ascii="Times New Roman" w:eastAsia="Times New Roman" w:hAnsi="Times New Roman" w:cs="Times New Roman"/>
          <w:sz w:val="24"/>
          <w:szCs w:val="24"/>
          <w:lang w:eastAsia="ru-RU"/>
        </w:rPr>
      </w:pPr>
    </w:p>
    <w:p w:rsidR="006E2BFD" w:rsidRPr="006E2BFD" w:rsidRDefault="006E2BFD" w:rsidP="002D2064">
      <w:pPr>
        <w:rPr>
          <w:rFonts w:ascii="Times New Roman" w:eastAsia="Times New Roman" w:hAnsi="Times New Roman" w:cs="Times New Roman"/>
          <w:sz w:val="24"/>
          <w:szCs w:val="24"/>
          <w:lang w:eastAsia="ru-RU"/>
        </w:rPr>
      </w:pPr>
    </w:p>
    <w:p w:rsidR="006E2BFD" w:rsidRPr="006E2BFD" w:rsidRDefault="006E2BFD" w:rsidP="006E2BFD">
      <w:pPr>
        <w:jc w:val="center"/>
        <w:rPr>
          <w:rFonts w:ascii="Times New Roman" w:eastAsia="Times New Roman" w:hAnsi="Times New Roman" w:cs="Times New Roman"/>
          <w:sz w:val="24"/>
          <w:szCs w:val="24"/>
          <w:lang w:eastAsia="ru-RU"/>
        </w:rPr>
      </w:pPr>
    </w:p>
    <w:p w:rsidR="006E2BFD" w:rsidRPr="006E2BFD" w:rsidRDefault="006E2BFD" w:rsidP="006E2BFD">
      <w:pPr>
        <w:jc w:val="center"/>
        <w:rPr>
          <w:rFonts w:ascii="Times New Roman" w:eastAsia="Times New Roman" w:hAnsi="Times New Roman" w:cs="Times New Roman"/>
          <w:sz w:val="24"/>
          <w:szCs w:val="24"/>
          <w:lang w:eastAsia="ru-RU"/>
        </w:rPr>
      </w:pPr>
    </w:p>
    <w:p w:rsidR="00D91FA4" w:rsidRDefault="00D91FA4" w:rsidP="000F53F9">
      <w:pPr>
        <w:spacing w:after="0" w:line="240" w:lineRule="auto"/>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CF7B26">
      <w:pPr>
        <w:spacing w:after="0" w:line="240" w:lineRule="auto"/>
        <w:ind w:firstLine="709"/>
        <w:jc w:val="center"/>
        <w:rPr>
          <w:rFonts w:ascii="Times New Roman" w:eastAsia="Times New Roman" w:hAnsi="Times New Roman" w:cs="Times New Roman"/>
          <w:b/>
          <w:sz w:val="24"/>
          <w:szCs w:val="24"/>
          <w:u w:val="single"/>
          <w:lang w:eastAsia="ru-RU"/>
        </w:rPr>
      </w:pPr>
    </w:p>
    <w:p w:rsidR="00D91FA4" w:rsidRDefault="00D91FA4" w:rsidP="00D91FA4">
      <w:pPr>
        <w:pStyle w:val="a3"/>
        <w:rPr>
          <w:rFonts w:ascii="Times New Roman" w:hAnsi="Times New Roman" w:cs="Times New Roman"/>
          <w:sz w:val="24"/>
          <w:szCs w:val="24"/>
        </w:rPr>
      </w:pPr>
    </w:p>
    <w:p w:rsidR="00CF7B26" w:rsidRDefault="00CF7B26" w:rsidP="006839F4">
      <w:pPr>
        <w:pStyle w:val="a3"/>
        <w:rPr>
          <w:rFonts w:ascii="Times New Roman" w:hAnsi="Times New Roman" w:cs="Times New Roman"/>
          <w:sz w:val="24"/>
          <w:szCs w:val="24"/>
        </w:rPr>
      </w:pPr>
    </w:p>
    <w:p w:rsidR="004C409A" w:rsidRDefault="004C409A" w:rsidP="006839F4">
      <w:pPr>
        <w:pStyle w:val="a3"/>
        <w:rPr>
          <w:rFonts w:ascii="Times New Roman" w:hAnsi="Times New Roman" w:cs="Times New Roman"/>
          <w:sz w:val="24"/>
          <w:szCs w:val="24"/>
        </w:rPr>
      </w:pPr>
    </w:p>
    <w:p w:rsidR="004C409A" w:rsidRPr="001A4817" w:rsidRDefault="004C409A" w:rsidP="006839F4">
      <w:pPr>
        <w:pStyle w:val="a3"/>
        <w:rPr>
          <w:rFonts w:ascii="Times New Roman" w:hAnsi="Times New Roman" w:cs="Times New Roman"/>
          <w:sz w:val="24"/>
          <w:szCs w:val="24"/>
        </w:rPr>
      </w:pPr>
    </w:p>
    <w:p w:rsidR="004C409A" w:rsidRDefault="004C409A" w:rsidP="006839F4">
      <w:pPr>
        <w:pStyle w:val="a3"/>
        <w:rPr>
          <w:rFonts w:ascii="Times New Roman" w:hAnsi="Times New Roman" w:cs="Times New Roman"/>
          <w:sz w:val="24"/>
          <w:szCs w:val="24"/>
        </w:rPr>
      </w:pPr>
    </w:p>
    <w:p w:rsidR="00F9366A" w:rsidRDefault="0014498C" w:rsidP="00D91FA4">
      <w:pPr>
        <w:spacing w:after="0" w:line="240" w:lineRule="auto"/>
        <w:ind w:left="708"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0F53F9">
      <w:pPr>
        <w:spacing w:after="0" w:line="240" w:lineRule="auto"/>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D91FA4" w:rsidRDefault="00D91FA4" w:rsidP="00D91FA4">
      <w:pPr>
        <w:spacing w:after="0" w:line="240" w:lineRule="auto"/>
        <w:ind w:left="708" w:firstLine="708"/>
        <w:jc w:val="both"/>
        <w:rPr>
          <w:rFonts w:ascii="Times New Roman" w:eastAsia="Times New Roman" w:hAnsi="Times New Roman" w:cs="Times New Roman"/>
          <w:b/>
          <w:sz w:val="24"/>
          <w:szCs w:val="24"/>
          <w:lang w:eastAsia="ru-RU"/>
        </w:rPr>
      </w:pPr>
    </w:p>
    <w:p w:rsidR="00BD3985" w:rsidRPr="00BE44F4" w:rsidRDefault="00BD3985" w:rsidP="006839F4">
      <w:pPr>
        <w:pStyle w:val="a3"/>
        <w:rPr>
          <w:rFonts w:ascii="Times New Roman" w:hAnsi="Times New Roman" w:cs="Times New Roman"/>
          <w:sz w:val="24"/>
          <w:szCs w:val="24"/>
        </w:rPr>
      </w:pPr>
    </w:p>
    <w:sectPr w:rsidR="00BD3985" w:rsidRPr="00BE44F4" w:rsidSect="001A4817">
      <w:headerReference w:type="default" r:id="rId10"/>
      <w:footerReference w:type="default" r:id="rId11"/>
      <w:pgSz w:w="16838" w:h="11906" w:orient="landscape"/>
      <w:pgMar w:top="709" w:right="1134" w:bottom="850" w:left="1134"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9D" w:rsidRDefault="00B1669D" w:rsidP="00CF7B26">
      <w:pPr>
        <w:spacing w:after="0" w:line="240" w:lineRule="auto"/>
      </w:pPr>
      <w:r>
        <w:separator/>
      </w:r>
    </w:p>
  </w:endnote>
  <w:endnote w:type="continuationSeparator" w:id="0">
    <w:p w:rsidR="00B1669D" w:rsidRDefault="00B1669D" w:rsidP="00CF7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097"/>
      <w:docPartObj>
        <w:docPartGallery w:val="Page Numbers (Bottom of Page)"/>
        <w:docPartUnique/>
      </w:docPartObj>
    </w:sdtPr>
    <w:sdtEndPr/>
    <w:sdtContent>
      <w:p w:rsidR="00D91FA4" w:rsidRDefault="00544841">
        <w:pPr>
          <w:pStyle w:val="a6"/>
          <w:jc w:val="right"/>
        </w:pPr>
        <w:r>
          <w:fldChar w:fldCharType="begin"/>
        </w:r>
        <w:r w:rsidR="00971630">
          <w:instrText xml:space="preserve"> PAGE   \* MERGEFORMAT </w:instrText>
        </w:r>
        <w:r>
          <w:fldChar w:fldCharType="separate"/>
        </w:r>
        <w:r w:rsidR="00D003C1">
          <w:rPr>
            <w:noProof/>
          </w:rPr>
          <w:t>3</w:t>
        </w:r>
        <w:r>
          <w:rPr>
            <w:noProof/>
          </w:rPr>
          <w:fldChar w:fldCharType="end"/>
        </w:r>
      </w:p>
    </w:sdtContent>
  </w:sdt>
  <w:p w:rsidR="00D91FA4" w:rsidRDefault="00D91F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9D" w:rsidRDefault="00B1669D" w:rsidP="00CF7B26">
      <w:pPr>
        <w:spacing w:after="0" w:line="240" w:lineRule="auto"/>
      </w:pPr>
      <w:r>
        <w:separator/>
      </w:r>
    </w:p>
  </w:footnote>
  <w:footnote w:type="continuationSeparator" w:id="0">
    <w:p w:rsidR="00B1669D" w:rsidRDefault="00B1669D" w:rsidP="00CF7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A4" w:rsidRDefault="00D91FA4">
    <w:pPr>
      <w:pStyle w:val="a4"/>
    </w:pPr>
  </w:p>
  <w:p w:rsidR="00D91FA4" w:rsidRDefault="00D91F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nsid w:val="01793178"/>
    <w:multiLevelType w:val="hybridMultilevel"/>
    <w:tmpl w:val="A1281090"/>
    <w:lvl w:ilvl="0" w:tplc="290C0B3E">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2">
    <w:nsid w:val="05287CA2"/>
    <w:multiLevelType w:val="hybridMultilevel"/>
    <w:tmpl w:val="C6F2BD00"/>
    <w:lvl w:ilvl="0" w:tplc="A2EE08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9424C78"/>
    <w:multiLevelType w:val="hybridMultilevel"/>
    <w:tmpl w:val="F32C9C4A"/>
    <w:lvl w:ilvl="0" w:tplc="0419000F">
      <w:start w:val="1"/>
      <w:numFmt w:val="decimal"/>
      <w:lvlText w:val="%1."/>
      <w:lvlJc w:val="left"/>
      <w:pPr>
        <w:tabs>
          <w:tab w:val="num" w:pos="720"/>
        </w:tabs>
        <w:ind w:left="720" w:hanging="360"/>
      </w:pPr>
      <w:rPr>
        <w:strike w:val="0"/>
        <w:dstrike w:val="0"/>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BBF5D6F"/>
    <w:multiLevelType w:val="hybridMultilevel"/>
    <w:tmpl w:val="0B16C0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3887E3A"/>
    <w:multiLevelType w:val="hybridMultilevel"/>
    <w:tmpl w:val="C4C68936"/>
    <w:lvl w:ilvl="0" w:tplc="04190001">
      <w:start w:val="1"/>
      <w:numFmt w:val="bullet"/>
      <w:lvlText w:val=""/>
      <w:lvlJc w:val="left"/>
      <w:pPr>
        <w:tabs>
          <w:tab w:val="num" w:pos="830"/>
        </w:tabs>
        <w:ind w:left="830" w:hanging="360"/>
      </w:pPr>
      <w:rPr>
        <w:rFonts w:ascii="Symbol" w:hAnsi="Symbol" w:hint="default"/>
      </w:rPr>
    </w:lvl>
    <w:lvl w:ilvl="1" w:tplc="438231DC">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3F3310"/>
    <w:multiLevelType w:val="hybridMultilevel"/>
    <w:tmpl w:val="C582ABEA"/>
    <w:lvl w:ilvl="0" w:tplc="904051D4">
      <w:start w:val="93"/>
      <w:numFmt w:val="decimal"/>
      <w:lvlText w:val="%1"/>
      <w:lvlJc w:val="left"/>
      <w:pPr>
        <w:ind w:left="1381" w:hanging="360"/>
      </w:pPr>
    </w:lvl>
    <w:lvl w:ilvl="1" w:tplc="04190019">
      <w:start w:val="1"/>
      <w:numFmt w:val="lowerLetter"/>
      <w:lvlText w:val="%2."/>
      <w:lvlJc w:val="left"/>
      <w:pPr>
        <w:ind w:left="2101" w:hanging="360"/>
      </w:pPr>
    </w:lvl>
    <w:lvl w:ilvl="2" w:tplc="0419001B">
      <w:start w:val="1"/>
      <w:numFmt w:val="lowerRoman"/>
      <w:lvlText w:val="%3."/>
      <w:lvlJc w:val="right"/>
      <w:pPr>
        <w:ind w:left="2821" w:hanging="180"/>
      </w:pPr>
    </w:lvl>
    <w:lvl w:ilvl="3" w:tplc="0419000F">
      <w:start w:val="1"/>
      <w:numFmt w:val="decimal"/>
      <w:lvlText w:val="%4."/>
      <w:lvlJc w:val="left"/>
      <w:pPr>
        <w:ind w:left="3541" w:hanging="360"/>
      </w:pPr>
    </w:lvl>
    <w:lvl w:ilvl="4" w:tplc="04190019">
      <w:start w:val="1"/>
      <w:numFmt w:val="lowerLetter"/>
      <w:lvlText w:val="%5."/>
      <w:lvlJc w:val="left"/>
      <w:pPr>
        <w:ind w:left="4261" w:hanging="360"/>
      </w:pPr>
    </w:lvl>
    <w:lvl w:ilvl="5" w:tplc="0419001B">
      <w:start w:val="1"/>
      <w:numFmt w:val="lowerRoman"/>
      <w:lvlText w:val="%6."/>
      <w:lvlJc w:val="right"/>
      <w:pPr>
        <w:ind w:left="4981" w:hanging="180"/>
      </w:pPr>
    </w:lvl>
    <w:lvl w:ilvl="6" w:tplc="0419000F">
      <w:start w:val="1"/>
      <w:numFmt w:val="decimal"/>
      <w:lvlText w:val="%7."/>
      <w:lvlJc w:val="left"/>
      <w:pPr>
        <w:ind w:left="5701" w:hanging="360"/>
      </w:pPr>
    </w:lvl>
    <w:lvl w:ilvl="7" w:tplc="04190019">
      <w:start w:val="1"/>
      <w:numFmt w:val="lowerLetter"/>
      <w:lvlText w:val="%8."/>
      <w:lvlJc w:val="left"/>
      <w:pPr>
        <w:ind w:left="6421" w:hanging="360"/>
      </w:pPr>
    </w:lvl>
    <w:lvl w:ilvl="8" w:tplc="0419001B">
      <w:start w:val="1"/>
      <w:numFmt w:val="lowerRoman"/>
      <w:lvlText w:val="%9."/>
      <w:lvlJc w:val="right"/>
      <w:pPr>
        <w:ind w:left="7141" w:hanging="180"/>
      </w:pPr>
    </w:lvl>
  </w:abstractNum>
  <w:abstractNum w:abstractNumId="7">
    <w:nsid w:val="1CCD2593"/>
    <w:multiLevelType w:val="hybridMultilevel"/>
    <w:tmpl w:val="07327D8E"/>
    <w:lvl w:ilvl="0" w:tplc="BACA613E">
      <w:start w:val="5"/>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1E613554"/>
    <w:multiLevelType w:val="hybridMultilevel"/>
    <w:tmpl w:val="3C40F470"/>
    <w:lvl w:ilvl="0" w:tplc="0419000F">
      <w:start w:val="4"/>
      <w:numFmt w:val="decimal"/>
      <w:lvlText w:val="%1."/>
      <w:lvlJc w:val="left"/>
      <w:pPr>
        <w:tabs>
          <w:tab w:val="num" w:pos="720"/>
        </w:tabs>
        <w:ind w:left="720" w:hanging="360"/>
      </w:pPr>
      <w:rPr>
        <w:strike w:val="0"/>
        <w:dstrike w:val="0"/>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0813203"/>
    <w:multiLevelType w:val="hybridMultilevel"/>
    <w:tmpl w:val="F894CD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39707EA"/>
    <w:multiLevelType w:val="hybridMultilevel"/>
    <w:tmpl w:val="04F0AC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806F6B"/>
    <w:multiLevelType w:val="hybridMultilevel"/>
    <w:tmpl w:val="BF5247B6"/>
    <w:lvl w:ilvl="0" w:tplc="9B00E5A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84F6AF2"/>
    <w:multiLevelType w:val="hybridMultilevel"/>
    <w:tmpl w:val="25CC5934"/>
    <w:lvl w:ilvl="0" w:tplc="76647D0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3B6D62"/>
    <w:multiLevelType w:val="hybridMultilevel"/>
    <w:tmpl w:val="8ADC7D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459517E"/>
    <w:multiLevelType w:val="hybridMultilevel"/>
    <w:tmpl w:val="B96290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7F66FD1"/>
    <w:multiLevelType w:val="hybridMultilevel"/>
    <w:tmpl w:val="E71EE8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8AA5CF7"/>
    <w:multiLevelType w:val="hybridMultilevel"/>
    <w:tmpl w:val="AE16FC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BC46AE0"/>
    <w:multiLevelType w:val="hybridMultilevel"/>
    <w:tmpl w:val="0CB265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DB25C07"/>
    <w:multiLevelType w:val="hybridMultilevel"/>
    <w:tmpl w:val="1892E0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ED172FD"/>
    <w:multiLevelType w:val="hybridMultilevel"/>
    <w:tmpl w:val="080CF5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27A62B4"/>
    <w:multiLevelType w:val="hybridMultilevel"/>
    <w:tmpl w:val="6F3A7F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2EB4E0D"/>
    <w:multiLevelType w:val="hybridMultilevel"/>
    <w:tmpl w:val="E87C9364"/>
    <w:lvl w:ilvl="0" w:tplc="0F7C4748">
      <w:start w:val="1"/>
      <w:numFmt w:val="decimal"/>
      <w:lvlText w:val="%1."/>
      <w:lvlJc w:val="left"/>
      <w:pPr>
        <w:tabs>
          <w:tab w:val="num" w:pos="717"/>
        </w:tabs>
        <w:ind w:left="717" w:hanging="360"/>
      </w:pPr>
      <w:rPr>
        <w:i w:val="0"/>
      </w:r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22">
    <w:nsid w:val="635F0D1A"/>
    <w:multiLevelType w:val="hybridMultilevel"/>
    <w:tmpl w:val="9C7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95C31BA"/>
    <w:multiLevelType w:val="hybridMultilevel"/>
    <w:tmpl w:val="6F822C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C94376F"/>
    <w:multiLevelType w:val="hybridMultilevel"/>
    <w:tmpl w:val="6EB23568"/>
    <w:lvl w:ilvl="0" w:tplc="995620F2">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DC613AC"/>
    <w:multiLevelType w:val="hybridMultilevel"/>
    <w:tmpl w:val="6E02D5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DD1428B"/>
    <w:multiLevelType w:val="hybridMultilevel"/>
    <w:tmpl w:val="E3F6E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4E67C5E"/>
    <w:multiLevelType w:val="hybridMultilevel"/>
    <w:tmpl w:val="6C2A1EB4"/>
    <w:lvl w:ilvl="0" w:tplc="635C37DE">
      <w:start w:val="3"/>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8">
    <w:nsid w:val="7CE64BBD"/>
    <w:multiLevelType w:val="hybridMultilevel"/>
    <w:tmpl w:val="1BBA22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7"/>
  </w:num>
  <w:num w:numId="3">
    <w:abstractNumId w:val="22"/>
  </w:num>
  <w:num w:numId="4">
    <w:abstractNumId w:val="1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468D"/>
    <w:rsid w:val="00006FA8"/>
    <w:rsid w:val="000344BF"/>
    <w:rsid w:val="00055981"/>
    <w:rsid w:val="00071C2C"/>
    <w:rsid w:val="00075B53"/>
    <w:rsid w:val="00084A36"/>
    <w:rsid w:val="000B24A5"/>
    <w:rsid w:val="000B6AF5"/>
    <w:rsid w:val="000B7115"/>
    <w:rsid w:val="000F53F9"/>
    <w:rsid w:val="001317A6"/>
    <w:rsid w:val="0014498C"/>
    <w:rsid w:val="00152D73"/>
    <w:rsid w:val="00161A64"/>
    <w:rsid w:val="00165008"/>
    <w:rsid w:val="00194558"/>
    <w:rsid w:val="001A4817"/>
    <w:rsid w:val="001C53BD"/>
    <w:rsid w:val="00215895"/>
    <w:rsid w:val="002332EA"/>
    <w:rsid w:val="00246431"/>
    <w:rsid w:val="00282E8C"/>
    <w:rsid w:val="002A3CEF"/>
    <w:rsid w:val="002A4584"/>
    <w:rsid w:val="002D2064"/>
    <w:rsid w:val="002F4BB6"/>
    <w:rsid w:val="003C36C0"/>
    <w:rsid w:val="003C455B"/>
    <w:rsid w:val="00421902"/>
    <w:rsid w:val="00424C6A"/>
    <w:rsid w:val="00441D22"/>
    <w:rsid w:val="0045796A"/>
    <w:rsid w:val="004B71DF"/>
    <w:rsid w:val="004C409A"/>
    <w:rsid w:val="004E22CA"/>
    <w:rsid w:val="005021E2"/>
    <w:rsid w:val="00531279"/>
    <w:rsid w:val="00532ED3"/>
    <w:rsid w:val="00544841"/>
    <w:rsid w:val="005D31FF"/>
    <w:rsid w:val="006108BD"/>
    <w:rsid w:val="0061341B"/>
    <w:rsid w:val="00622904"/>
    <w:rsid w:val="00637C73"/>
    <w:rsid w:val="006470D9"/>
    <w:rsid w:val="00650F27"/>
    <w:rsid w:val="00662FB1"/>
    <w:rsid w:val="0068262D"/>
    <w:rsid w:val="006839F4"/>
    <w:rsid w:val="00694D99"/>
    <w:rsid w:val="006B4DBF"/>
    <w:rsid w:val="006C0EBB"/>
    <w:rsid w:val="006C273D"/>
    <w:rsid w:val="006D07FA"/>
    <w:rsid w:val="006E2276"/>
    <w:rsid w:val="006E2BFD"/>
    <w:rsid w:val="0070309B"/>
    <w:rsid w:val="0070361A"/>
    <w:rsid w:val="0080560E"/>
    <w:rsid w:val="0088663F"/>
    <w:rsid w:val="008E4685"/>
    <w:rsid w:val="009510C1"/>
    <w:rsid w:val="00971630"/>
    <w:rsid w:val="009749FC"/>
    <w:rsid w:val="00985FEE"/>
    <w:rsid w:val="009B4536"/>
    <w:rsid w:val="009C401F"/>
    <w:rsid w:val="009D027D"/>
    <w:rsid w:val="009D74CC"/>
    <w:rsid w:val="00A279F7"/>
    <w:rsid w:val="00AA5347"/>
    <w:rsid w:val="00AF1B42"/>
    <w:rsid w:val="00B13231"/>
    <w:rsid w:val="00B1669D"/>
    <w:rsid w:val="00B25DBA"/>
    <w:rsid w:val="00B450FC"/>
    <w:rsid w:val="00B74802"/>
    <w:rsid w:val="00B76CB6"/>
    <w:rsid w:val="00B842AD"/>
    <w:rsid w:val="00B86C87"/>
    <w:rsid w:val="00B932ED"/>
    <w:rsid w:val="00BC3FE6"/>
    <w:rsid w:val="00BD09F3"/>
    <w:rsid w:val="00BD3985"/>
    <w:rsid w:val="00BE44F4"/>
    <w:rsid w:val="00BF2F1F"/>
    <w:rsid w:val="00BF5977"/>
    <w:rsid w:val="00BF7E9B"/>
    <w:rsid w:val="00C14DB9"/>
    <w:rsid w:val="00C91BF1"/>
    <w:rsid w:val="00CA38AA"/>
    <w:rsid w:val="00CF3DBE"/>
    <w:rsid w:val="00CF58F5"/>
    <w:rsid w:val="00CF7B26"/>
    <w:rsid w:val="00D003C1"/>
    <w:rsid w:val="00D40115"/>
    <w:rsid w:val="00D65127"/>
    <w:rsid w:val="00D65E4F"/>
    <w:rsid w:val="00D76B31"/>
    <w:rsid w:val="00D91FA4"/>
    <w:rsid w:val="00DB033C"/>
    <w:rsid w:val="00DE468D"/>
    <w:rsid w:val="00E20148"/>
    <w:rsid w:val="00E91BF8"/>
    <w:rsid w:val="00EB2D2D"/>
    <w:rsid w:val="00EF6DA9"/>
    <w:rsid w:val="00F3355F"/>
    <w:rsid w:val="00F531FD"/>
    <w:rsid w:val="00F62553"/>
    <w:rsid w:val="00F9366A"/>
    <w:rsid w:val="00FB39D5"/>
    <w:rsid w:val="00FE759A"/>
    <w:rsid w:val="00FF0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4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0115"/>
    <w:pPr>
      <w:spacing w:after="0" w:line="240" w:lineRule="auto"/>
    </w:pPr>
  </w:style>
  <w:style w:type="paragraph" w:styleId="a4">
    <w:name w:val="header"/>
    <w:basedOn w:val="a"/>
    <w:link w:val="a5"/>
    <w:uiPriority w:val="99"/>
    <w:unhideWhenUsed/>
    <w:rsid w:val="00CF7B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F7B26"/>
  </w:style>
  <w:style w:type="paragraph" w:styleId="a6">
    <w:name w:val="footer"/>
    <w:basedOn w:val="a"/>
    <w:link w:val="a7"/>
    <w:uiPriority w:val="99"/>
    <w:unhideWhenUsed/>
    <w:rsid w:val="00CF7B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F7B26"/>
  </w:style>
  <w:style w:type="paragraph" w:styleId="a8">
    <w:name w:val="Balloon Text"/>
    <w:basedOn w:val="a"/>
    <w:link w:val="a9"/>
    <w:uiPriority w:val="99"/>
    <w:semiHidden/>
    <w:unhideWhenUsed/>
    <w:rsid w:val="00BE44F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44F4"/>
    <w:rPr>
      <w:rFonts w:ascii="Tahoma" w:hAnsi="Tahoma" w:cs="Tahoma"/>
      <w:sz w:val="16"/>
      <w:szCs w:val="16"/>
    </w:rPr>
  </w:style>
  <w:style w:type="paragraph" w:styleId="aa">
    <w:name w:val="List Paragraph"/>
    <w:basedOn w:val="a"/>
    <w:uiPriority w:val="34"/>
    <w:qFormat/>
    <w:rsid w:val="006826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4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0115"/>
    <w:pPr>
      <w:spacing w:after="0" w:line="240" w:lineRule="auto"/>
    </w:pPr>
  </w:style>
  <w:style w:type="paragraph" w:styleId="a4">
    <w:name w:val="header"/>
    <w:basedOn w:val="a"/>
    <w:link w:val="a5"/>
    <w:uiPriority w:val="99"/>
    <w:unhideWhenUsed/>
    <w:rsid w:val="00CF7B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F7B26"/>
  </w:style>
  <w:style w:type="paragraph" w:styleId="a6">
    <w:name w:val="footer"/>
    <w:basedOn w:val="a"/>
    <w:link w:val="a7"/>
    <w:uiPriority w:val="99"/>
    <w:unhideWhenUsed/>
    <w:rsid w:val="00CF7B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F7B26"/>
  </w:style>
  <w:style w:type="paragraph" w:styleId="a8">
    <w:name w:val="Balloon Text"/>
    <w:basedOn w:val="a"/>
    <w:link w:val="a9"/>
    <w:uiPriority w:val="99"/>
    <w:semiHidden/>
    <w:unhideWhenUsed/>
    <w:rsid w:val="00BE44F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44F4"/>
    <w:rPr>
      <w:rFonts w:ascii="Tahoma" w:hAnsi="Tahoma" w:cs="Tahoma"/>
      <w:sz w:val="16"/>
      <w:szCs w:val="16"/>
    </w:rPr>
  </w:style>
  <w:style w:type="paragraph" w:styleId="aa">
    <w:name w:val="List Paragraph"/>
    <w:basedOn w:val="a"/>
    <w:uiPriority w:val="34"/>
    <w:qFormat/>
    <w:rsid w:val="00682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2752">
      <w:bodyDiv w:val="1"/>
      <w:marLeft w:val="0"/>
      <w:marRight w:val="0"/>
      <w:marTop w:val="0"/>
      <w:marBottom w:val="0"/>
      <w:divBdr>
        <w:top w:val="none" w:sz="0" w:space="0" w:color="auto"/>
        <w:left w:val="none" w:sz="0" w:space="0" w:color="auto"/>
        <w:bottom w:val="none" w:sz="0" w:space="0" w:color="auto"/>
        <w:right w:val="none" w:sz="0" w:space="0" w:color="auto"/>
      </w:divBdr>
    </w:div>
    <w:div w:id="153685451">
      <w:bodyDiv w:val="1"/>
      <w:marLeft w:val="0"/>
      <w:marRight w:val="0"/>
      <w:marTop w:val="0"/>
      <w:marBottom w:val="0"/>
      <w:divBdr>
        <w:top w:val="none" w:sz="0" w:space="0" w:color="auto"/>
        <w:left w:val="none" w:sz="0" w:space="0" w:color="auto"/>
        <w:bottom w:val="none" w:sz="0" w:space="0" w:color="auto"/>
        <w:right w:val="none" w:sz="0" w:space="0" w:color="auto"/>
      </w:divBdr>
    </w:div>
    <w:div w:id="372926697">
      <w:bodyDiv w:val="1"/>
      <w:marLeft w:val="0"/>
      <w:marRight w:val="0"/>
      <w:marTop w:val="0"/>
      <w:marBottom w:val="0"/>
      <w:divBdr>
        <w:top w:val="none" w:sz="0" w:space="0" w:color="auto"/>
        <w:left w:val="none" w:sz="0" w:space="0" w:color="auto"/>
        <w:bottom w:val="none" w:sz="0" w:space="0" w:color="auto"/>
        <w:right w:val="none" w:sz="0" w:space="0" w:color="auto"/>
      </w:divBdr>
    </w:div>
    <w:div w:id="642736386">
      <w:bodyDiv w:val="1"/>
      <w:marLeft w:val="0"/>
      <w:marRight w:val="0"/>
      <w:marTop w:val="0"/>
      <w:marBottom w:val="0"/>
      <w:divBdr>
        <w:top w:val="none" w:sz="0" w:space="0" w:color="auto"/>
        <w:left w:val="none" w:sz="0" w:space="0" w:color="auto"/>
        <w:bottom w:val="none" w:sz="0" w:space="0" w:color="auto"/>
        <w:right w:val="none" w:sz="0" w:space="0" w:color="auto"/>
      </w:divBdr>
    </w:div>
    <w:div w:id="779181707">
      <w:bodyDiv w:val="1"/>
      <w:marLeft w:val="0"/>
      <w:marRight w:val="0"/>
      <w:marTop w:val="0"/>
      <w:marBottom w:val="0"/>
      <w:divBdr>
        <w:top w:val="none" w:sz="0" w:space="0" w:color="auto"/>
        <w:left w:val="none" w:sz="0" w:space="0" w:color="auto"/>
        <w:bottom w:val="none" w:sz="0" w:space="0" w:color="auto"/>
        <w:right w:val="none" w:sz="0" w:space="0" w:color="auto"/>
      </w:divBdr>
    </w:div>
    <w:div w:id="837159891">
      <w:bodyDiv w:val="1"/>
      <w:marLeft w:val="0"/>
      <w:marRight w:val="0"/>
      <w:marTop w:val="0"/>
      <w:marBottom w:val="0"/>
      <w:divBdr>
        <w:top w:val="none" w:sz="0" w:space="0" w:color="auto"/>
        <w:left w:val="none" w:sz="0" w:space="0" w:color="auto"/>
        <w:bottom w:val="none" w:sz="0" w:space="0" w:color="auto"/>
        <w:right w:val="none" w:sz="0" w:space="0" w:color="auto"/>
      </w:divBdr>
    </w:div>
    <w:div w:id="1078137297">
      <w:bodyDiv w:val="1"/>
      <w:marLeft w:val="0"/>
      <w:marRight w:val="0"/>
      <w:marTop w:val="0"/>
      <w:marBottom w:val="0"/>
      <w:divBdr>
        <w:top w:val="none" w:sz="0" w:space="0" w:color="auto"/>
        <w:left w:val="none" w:sz="0" w:space="0" w:color="auto"/>
        <w:bottom w:val="none" w:sz="0" w:space="0" w:color="auto"/>
        <w:right w:val="none" w:sz="0" w:space="0" w:color="auto"/>
      </w:divBdr>
    </w:div>
    <w:div w:id="1217475486">
      <w:bodyDiv w:val="1"/>
      <w:marLeft w:val="0"/>
      <w:marRight w:val="0"/>
      <w:marTop w:val="0"/>
      <w:marBottom w:val="0"/>
      <w:divBdr>
        <w:top w:val="none" w:sz="0" w:space="0" w:color="auto"/>
        <w:left w:val="none" w:sz="0" w:space="0" w:color="auto"/>
        <w:bottom w:val="none" w:sz="0" w:space="0" w:color="auto"/>
        <w:right w:val="none" w:sz="0" w:space="0" w:color="auto"/>
      </w:divBdr>
    </w:div>
    <w:div w:id="1281643070">
      <w:bodyDiv w:val="1"/>
      <w:marLeft w:val="0"/>
      <w:marRight w:val="0"/>
      <w:marTop w:val="0"/>
      <w:marBottom w:val="0"/>
      <w:divBdr>
        <w:top w:val="none" w:sz="0" w:space="0" w:color="auto"/>
        <w:left w:val="none" w:sz="0" w:space="0" w:color="auto"/>
        <w:bottom w:val="none" w:sz="0" w:space="0" w:color="auto"/>
        <w:right w:val="none" w:sz="0" w:space="0" w:color="auto"/>
      </w:divBdr>
    </w:div>
    <w:div w:id="1285768666">
      <w:bodyDiv w:val="1"/>
      <w:marLeft w:val="0"/>
      <w:marRight w:val="0"/>
      <w:marTop w:val="0"/>
      <w:marBottom w:val="0"/>
      <w:divBdr>
        <w:top w:val="none" w:sz="0" w:space="0" w:color="auto"/>
        <w:left w:val="none" w:sz="0" w:space="0" w:color="auto"/>
        <w:bottom w:val="none" w:sz="0" w:space="0" w:color="auto"/>
        <w:right w:val="none" w:sz="0" w:space="0" w:color="auto"/>
      </w:divBdr>
    </w:div>
    <w:div w:id="1315331626">
      <w:bodyDiv w:val="1"/>
      <w:marLeft w:val="0"/>
      <w:marRight w:val="0"/>
      <w:marTop w:val="0"/>
      <w:marBottom w:val="0"/>
      <w:divBdr>
        <w:top w:val="none" w:sz="0" w:space="0" w:color="auto"/>
        <w:left w:val="none" w:sz="0" w:space="0" w:color="auto"/>
        <w:bottom w:val="none" w:sz="0" w:space="0" w:color="auto"/>
        <w:right w:val="none" w:sz="0" w:space="0" w:color="auto"/>
      </w:divBdr>
    </w:div>
    <w:div w:id="1511413588">
      <w:bodyDiv w:val="1"/>
      <w:marLeft w:val="0"/>
      <w:marRight w:val="0"/>
      <w:marTop w:val="0"/>
      <w:marBottom w:val="0"/>
      <w:divBdr>
        <w:top w:val="none" w:sz="0" w:space="0" w:color="auto"/>
        <w:left w:val="none" w:sz="0" w:space="0" w:color="auto"/>
        <w:bottom w:val="none" w:sz="0" w:space="0" w:color="auto"/>
        <w:right w:val="none" w:sz="0" w:space="0" w:color="auto"/>
      </w:divBdr>
    </w:div>
    <w:div w:id="1647396050">
      <w:bodyDiv w:val="1"/>
      <w:marLeft w:val="0"/>
      <w:marRight w:val="0"/>
      <w:marTop w:val="0"/>
      <w:marBottom w:val="0"/>
      <w:divBdr>
        <w:top w:val="none" w:sz="0" w:space="0" w:color="auto"/>
        <w:left w:val="none" w:sz="0" w:space="0" w:color="auto"/>
        <w:bottom w:val="none" w:sz="0" w:space="0" w:color="auto"/>
        <w:right w:val="none" w:sz="0" w:space="0" w:color="auto"/>
      </w:divBdr>
    </w:div>
    <w:div w:id="1759205752">
      <w:bodyDiv w:val="1"/>
      <w:marLeft w:val="0"/>
      <w:marRight w:val="0"/>
      <w:marTop w:val="0"/>
      <w:marBottom w:val="0"/>
      <w:divBdr>
        <w:top w:val="none" w:sz="0" w:space="0" w:color="auto"/>
        <w:left w:val="none" w:sz="0" w:space="0" w:color="auto"/>
        <w:bottom w:val="none" w:sz="0" w:space="0" w:color="auto"/>
        <w:right w:val="none" w:sz="0" w:space="0" w:color="auto"/>
      </w:divBdr>
    </w:div>
    <w:div w:id="1849052295">
      <w:bodyDiv w:val="1"/>
      <w:marLeft w:val="0"/>
      <w:marRight w:val="0"/>
      <w:marTop w:val="0"/>
      <w:marBottom w:val="0"/>
      <w:divBdr>
        <w:top w:val="none" w:sz="0" w:space="0" w:color="auto"/>
        <w:left w:val="none" w:sz="0" w:space="0" w:color="auto"/>
        <w:bottom w:val="none" w:sz="0" w:space="0" w:color="auto"/>
        <w:right w:val="none" w:sz="0" w:space="0" w:color="auto"/>
      </w:divBdr>
    </w:div>
    <w:div w:id="188227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3C0B1-FD7E-4824-9C76-FDBDB3F87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2117</Words>
  <Characters>12069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дм</cp:lastModifiedBy>
  <cp:revision>98</cp:revision>
  <cp:lastPrinted>2023-09-29T05:01:00Z</cp:lastPrinted>
  <dcterms:created xsi:type="dcterms:W3CDTF">2014-09-20T14:26:00Z</dcterms:created>
  <dcterms:modified xsi:type="dcterms:W3CDTF">2023-09-29T07:33:00Z</dcterms:modified>
</cp:coreProperties>
</file>