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61" w:rsidRDefault="00635561" w:rsidP="002434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43444">
        <w:rPr>
          <w:rStyle w:val="c0"/>
          <w:b/>
          <w:color w:val="000000"/>
          <w:sz w:val="28"/>
          <w:szCs w:val="28"/>
        </w:rPr>
        <w:t>Родителям о вопросах обучения детей правилам дорожного движения</w:t>
      </w:r>
    </w:p>
    <w:p w:rsidR="00243444" w:rsidRPr="00243444" w:rsidRDefault="00243444" w:rsidP="0024344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Родителям важно помнить, что яркая одежда помогает водителю увидеть ребенка. И наоборот, малыша трудно заметить, если на нем блеклая одежда. Детям нужно разъяснять, какой опасности они подвергаются, когда их не видно. Чтобы ребенка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 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Ребенку трудно разглядеть, что делается на улице, если на глаза надвинут капюшон или обзор закрывает зонт.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  <w:sz w:val="28"/>
          <w:szCs w:val="28"/>
        </w:rPr>
        <w:t>Как подготовить ребенка к нестандартным ситуациям?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Во-первых, разбирать и оценивать множество реальных ситуаций во время прогулок. Во-вторых, воспитывать чувство настороженности в опасных ситуациях и учить контролировать свои эмоции и реакции. В-третьих, учить управлять своим телом, понимать его физические границы и возможности, переносить приобретенный опыт на новые ситуации.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Полезно приучать ребенка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машин, прятаться за припаркованные машины – опасно для жизни. С ребенком необходимо исследовать двор и ближайшие улицы, показать опасные места, объяснить, чем они опасны, найти вместе с ним наиболее безопасное место для игр во дворе.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Безопасным можно считать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Надо постоянно напоминать, что машина не только “красивая игрушка” (пусть и великоватая для ребенка), средство передвижения, перевозки грузов, но и источник опасности.</w:t>
      </w:r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Грамотное поведение в транспорте, вблизи дорог и на улице включает в себя ряд умений, не связанных непосредственно со знаниями об автомобилях и устройстве дорог. </w:t>
      </w:r>
      <w:proofErr w:type="gramStart"/>
      <w:r>
        <w:rPr>
          <w:rStyle w:val="c0"/>
          <w:color w:val="000000"/>
          <w:sz w:val="28"/>
          <w:szCs w:val="28"/>
        </w:rPr>
        <w:t>Имеется в виду, что дети должны уметь различать основные цвета, формы, изображения, используемые при регулировке движения транспорта и в знаках дорожного движения, усвоить понятия “вправо”, “влево” (“справа”, “слева”, “направо”, “налево”), “посередине”, “между”, “мимо”, “вверх”, “вниз”, “спиной”, “боком”, а также другие слова, обозначающие направление движения и местонахождение предмета.</w:t>
      </w:r>
      <w:proofErr w:type="gramEnd"/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Дети должны понимать и такие слова, как “стой”, “быстро”, “опасно”, “осторожно”, “посмотри”, “внимание”, “по очереди”, “вместе” и т. д. Кроме того, необходимо научить их запоминать расположение предметов, быстро распознавать предмет, концентрировать внимание на отдельном предмете и на нескольких неподвижных и движущихся предметах, видеть боковым зрением и т.д.</w:t>
      </w:r>
      <w:proofErr w:type="gramEnd"/>
    </w:p>
    <w:p w:rsidR="00635561" w:rsidRDefault="00635561" w:rsidP="006355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Если ребенок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повороту событий и воспринимают его как трагедию. Для ребенка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Даже если родители много раз повторяли все это своему малышу, они не могут быть уверены в том, что в стрессовой ситуации дошкольник не </w:t>
      </w:r>
      <w:proofErr w:type="gramStart"/>
      <w:r>
        <w:rPr>
          <w:rStyle w:val="c0"/>
          <w:color w:val="000000"/>
          <w:sz w:val="28"/>
          <w:szCs w:val="28"/>
        </w:rPr>
        <w:t>растеряется</w:t>
      </w:r>
      <w:proofErr w:type="gramEnd"/>
      <w:r>
        <w:rPr>
          <w:rStyle w:val="c0"/>
          <w:color w:val="000000"/>
          <w:sz w:val="28"/>
          <w:szCs w:val="28"/>
        </w:rPr>
        <w:t xml:space="preserve"> и будет действовать адекватно. Поэтому на всякий случай надо снабдить ребенка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 знакомых. Ребенку обязательно следует внушить, что, если он потеряется и на его плач и крик родители не придут, он должен обратиться к милиционеру, каким-нибудь пожилым людям или продавцу в магазине.</w:t>
      </w:r>
    </w:p>
    <w:p w:rsidR="001644B2" w:rsidRDefault="001644B2"/>
    <w:sectPr w:rsidR="001644B2" w:rsidSect="0016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561"/>
    <w:rsid w:val="001644B2"/>
    <w:rsid w:val="00243444"/>
    <w:rsid w:val="005D7085"/>
    <w:rsid w:val="0063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561"/>
  </w:style>
  <w:style w:type="character" w:customStyle="1" w:styleId="c8">
    <w:name w:val="c8"/>
    <w:basedOn w:val="a0"/>
    <w:rsid w:val="00635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дм</cp:lastModifiedBy>
  <cp:revision>5</cp:revision>
  <dcterms:created xsi:type="dcterms:W3CDTF">2023-11-02T07:51:00Z</dcterms:created>
  <dcterms:modified xsi:type="dcterms:W3CDTF">2023-11-02T09:58:00Z</dcterms:modified>
</cp:coreProperties>
</file>