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D3" w:rsidRPr="00246D68" w:rsidRDefault="00CE46D3" w:rsidP="00CE46D3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Муниципальное образовательное учреждение</w:t>
      </w:r>
    </w:p>
    <w:p w:rsidR="00CE46D3" w:rsidRPr="00246D68" w:rsidRDefault="00CE46D3" w:rsidP="00CE46D3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«Старохуторская основная общеобразовательная школа»</w:t>
      </w:r>
    </w:p>
    <w:p w:rsidR="00CE46D3" w:rsidRDefault="00CE46D3" w:rsidP="00CE46D3">
      <w:pPr>
        <w:pStyle w:val="a3"/>
        <w:jc w:val="center"/>
        <w:rPr>
          <w:rFonts w:ascii="Times New Roman" w:hAnsi="Times New Roman" w:cs="Times New Roman"/>
          <w:b/>
        </w:rPr>
      </w:pPr>
      <w:r w:rsidRPr="00246D68">
        <w:rPr>
          <w:rFonts w:ascii="Times New Roman" w:hAnsi="Times New Roman" w:cs="Times New Roman"/>
          <w:b/>
        </w:rPr>
        <w:t>Валуйского района  Белгородской области</w:t>
      </w:r>
    </w:p>
    <w:p w:rsidR="00CE46D3" w:rsidRDefault="00CE46D3" w:rsidP="00CE46D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7"/>
        <w:gridCol w:w="4877"/>
        <w:gridCol w:w="4879"/>
      </w:tblGrid>
      <w:tr w:rsidR="00CE46D3" w:rsidTr="008514B3">
        <w:trPr>
          <w:trHeight w:val="1513"/>
        </w:trPr>
        <w:tc>
          <w:tcPr>
            <w:tcW w:w="4877" w:type="dxa"/>
          </w:tcPr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46D3" w:rsidRDefault="00137EBC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Управляюще</w:t>
            </w:r>
            <w:r w:rsidR="00CE46D3">
              <w:rPr>
                <w:rFonts w:ascii="Times New Roman" w:hAnsi="Times New Roman" w:cs="Times New Roman"/>
                <w:sz w:val="24"/>
                <w:szCs w:val="24"/>
              </w:rPr>
              <w:t xml:space="preserve">го  </w:t>
            </w:r>
            <w:r w:rsidR="00CE46D3" w:rsidRPr="00443236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МОУ «Старохуторская ООШ» 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Валуйского района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7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5777F">
              <w:rPr>
                <w:rFonts w:ascii="Times New Roman" w:hAnsi="Times New Roman" w:cs="Times New Roman"/>
                <w:sz w:val="24"/>
                <w:szCs w:val="24"/>
              </w:rPr>
              <w:t xml:space="preserve"> 28.06.2022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E46D3" w:rsidRPr="00443236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заседании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>МОУ «Старохуторская ООШ»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Валуйского района </w:t>
            </w:r>
          </w:p>
          <w:p w:rsidR="00CE46D3" w:rsidRPr="00443236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6D3" w:rsidRPr="00443236" w:rsidRDefault="00CE46D3" w:rsidP="006B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857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85777F">
              <w:rPr>
                <w:rFonts w:ascii="Times New Roman" w:hAnsi="Times New Roman" w:cs="Times New Roman"/>
                <w:sz w:val="24"/>
                <w:szCs w:val="24"/>
              </w:rPr>
              <w:t xml:space="preserve"> 28.06.2022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9" w:type="dxa"/>
          </w:tcPr>
          <w:p w:rsidR="00CE46D3" w:rsidRPr="00443236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 приказом </w:t>
            </w:r>
            <w:r w:rsidR="00137EB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36">
              <w:rPr>
                <w:rFonts w:ascii="Times New Roman" w:hAnsi="Times New Roman" w:cs="Times New Roman"/>
                <w:sz w:val="24"/>
                <w:szCs w:val="24"/>
              </w:rPr>
              <w:t>МОУ «Старохуторская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Валуйского района Белгородской области</w:t>
            </w:r>
          </w:p>
          <w:p w:rsidR="00CE46D3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777F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  <w:r w:rsidR="006B20FF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85777F">
              <w:rPr>
                <w:rFonts w:ascii="Times New Roman" w:hAnsi="Times New Roman" w:cs="Times New Roman"/>
                <w:sz w:val="24"/>
                <w:szCs w:val="24"/>
              </w:rPr>
              <w:t xml:space="preserve"> 28.06.2022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6D3" w:rsidRPr="00443236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6D3" w:rsidRDefault="0085777F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_________/Ю.С.Золотухина</w:t>
            </w:r>
            <w:r w:rsidR="00CE46D3" w:rsidRPr="004432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46D3" w:rsidRPr="00443236" w:rsidRDefault="00CE46D3" w:rsidP="009C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6D3" w:rsidRDefault="00CE46D3"/>
    <w:p w:rsidR="00CE46D3" w:rsidRPr="008514B3" w:rsidRDefault="00CE46D3" w:rsidP="00CE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E46D3" w:rsidRPr="008514B3" w:rsidRDefault="00CE46D3" w:rsidP="00CE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3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CE46D3" w:rsidRPr="008514B3" w:rsidRDefault="00CE46D3" w:rsidP="00CE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B3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Старохуторская основная общеобразовательная школа Валуйского района Белгородской области</w:t>
      </w:r>
    </w:p>
    <w:p w:rsidR="00CE46D3" w:rsidRPr="008514B3" w:rsidRDefault="0085777F" w:rsidP="00CE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CE46D3" w:rsidRPr="008514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46D3" w:rsidRDefault="00CE46D3" w:rsidP="00CE46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6D3" w:rsidRDefault="00CE46D3" w:rsidP="00CE46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6D3" w:rsidRDefault="00CE46D3" w:rsidP="00CE46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6D3" w:rsidRDefault="00CE46D3" w:rsidP="008514B3">
      <w:pPr>
        <w:rPr>
          <w:rFonts w:ascii="Times New Roman" w:hAnsi="Times New Roman" w:cs="Times New Roman"/>
          <w:b/>
          <w:sz w:val="32"/>
          <w:szCs w:val="32"/>
        </w:rPr>
      </w:pPr>
    </w:p>
    <w:p w:rsidR="00562B0C" w:rsidRDefault="0085777F" w:rsidP="006B20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Хутор 2022</w:t>
      </w:r>
    </w:p>
    <w:p w:rsidR="00562B0C" w:rsidRPr="00255C80" w:rsidRDefault="00562B0C" w:rsidP="00562B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562B0C" w:rsidRPr="003B060E" w:rsidRDefault="00562B0C" w:rsidP="00562B0C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МОУ «Старохуторская ООШ» группа детского сада </w:t>
      </w:r>
      <w:r w:rsidRPr="003B060E">
        <w:rPr>
          <w:rFonts w:ascii="Times New Roman" w:hAnsi="Times New Roman"/>
          <w:sz w:val="24"/>
          <w:szCs w:val="24"/>
        </w:rPr>
        <w:t>(далее - Учреждение) является нормативным документом, регламентирующим организацию образовательного процесса в Учреждении с учетом его специфики, учебно-методического, кадрового и материально-технического оснащения.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Приоритетные направления образовательной деятельности: </w:t>
      </w:r>
    </w:p>
    <w:p w:rsidR="00562B0C" w:rsidRPr="003B060E" w:rsidRDefault="00562B0C" w:rsidP="00562B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физкультурно-оздоровительное; </w:t>
      </w:r>
    </w:p>
    <w:p w:rsidR="00562B0C" w:rsidRPr="003B060E" w:rsidRDefault="00562B0C" w:rsidP="00562B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морально-нравственное.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Нормативно-правовое обеспечение:</w:t>
      </w:r>
    </w:p>
    <w:p w:rsidR="00562B0C" w:rsidRPr="003B060E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Закон Российской Федерации от 26.12.2012 № 273 «Об образовании в Российской Федерации»;</w:t>
      </w:r>
    </w:p>
    <w:p w:rsidR="00562B0C" w:rsidRPr="003B060E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26;</w:t>
      </w:r>
    </w:p>
    <w:p w:rsidR="00562B0C" w:rsidRPr="003B060E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60E">
        <w:rPr>
          <w:rFonts w:ascii="Times New Roman" w:hAnsi="Times New Roman"/>
          <w:sz w:val="24"/>
          <w:szCs w:val="24"/>
        </w:rPr>
        <w:t xml:space="preserve">образовательным программам дошкольного </w:t>
      </w:r>
    </w:p>
    <w:p w:rsidR="00562B0C" w:rsidRPr="003B060E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образования»;</w:t>
      </w:r>
    </w:p>
    <w:p w:rsidR="00562B0C" w:rsidRPr="003B060E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октября 2013 г. No 1155 «Об утверждении федерального государственного стандарта дошкольного образования»;</w:t>
      </w:r>
    </w:p>
    <w:p w:rsidR="00562B0C" w:rsidRPr="003B060E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Письмо «Комментарии к ФГОС дошкольного образования» Министерства образования и науки Российской Федерации от 28.02.2014 г. № 08-249;</w:t>
      </w:r>
    </w:p>
    <w:p w:rsidR="00562B0C" w:rsidRDefault="00562B0C" w:rsidP="00562B0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4142A">
        <w:rPr>
          <w:rFonts w:ascii="Times New Roman" w:hAnsi="Times New Roman"/>
          <w:sz w:val="24"/>
          <w:szCs w:val="24"/>
        </w:rPr>
        <w:t>Ос</w:t>
      </w:r>
      <w:r w:rsidRPr="003B060E">
        <w:rPr>
          <w:rFonts w:ascii="Times New Roman" w:hAnsi="Times New Roman"/>
          <w:sz w:val="24"/>
          <w:szCs w:val="24"/>
        </w:rPr>
        <w:t>новная общеобразовательная программа дошкольного образования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562B0C" w:rsidRDefault="00562B0C" w:rsidP="00562B0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62B0C" w:rsidRPr="00D4142A" w:rsidRDefault="00562B0C" w:rsidP="00562B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4142A">
        <w:rPr>
          <w:rFonts w:ascii="Times New Roman" w:hAnsi="Times New Roman"/>
          <w:sz w:val="24"/>
          <w:szCs w:val="24"/>
        </w:rPr>
        <w:t xml:space="preserve">Педагогический коллектив Учреждения реализует образовательную программу дошкольного образования, разработанную на основе федерального государственного образовательного стандарта дошкольного образования, с учётом Основной общеобразовательной программы дошкольного образования «От рождения до школы» под редакцией Н.Е. Вераксы, Т.С. Комаровой, М.А. Васильевой </w:t>
      </w:r>
    </w:p>
    <w:p w:rsidR="00562B0C" w:rsidRDefault="00562B0C" w:rsidP="00CE4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Образовательная деятельность проводятся с 1 сентября по 31 мая 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с 1 сентября по 13 сентября – адаптационно-диагностический период;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lastRenderedPageBreak/>
        <w:t>- с 14 сентября по 31 декабря – учебный период;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с 01 по 10 января – новогодние каникулы;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с 11 января по 31 мая – учебный период;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с 11 апреля по 22 апреля диагностический период.</w:t>
      </w:r>
    </w:p>
    <w:p w:rsidR="00562B0C" w:rsidRPr="003B060E" w:rsidRDefault="00562B0C" w:rsidP="00562B0C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3B060E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группе детского сада</w:t>
      </w:r>
      <w:r w:rsidRPr="003B060E">
        <w:rPr>
          <w:rFonts w:ascii="Times New Roman" w:hAnsi="Times New Roman"/>
          <w:sz w:val="24"/>
          <w:szCs w:val="24"/>
          <w:lang w:eastAsia="ru-RU"/>
        </w:rPr>
        <w:t xml:space="preserve"> образовательная деятельность строится по трем направлениям: организованная образовательная деятельность, образовательная деятельность в режимных моментах, образовательная деятельность в самостоятельной деятельности. Каждый вид образовательной деятельности отражен в учебном плане. </w:t>
      </w:r>
    </w:p>
    <w:p w:rsidR="00562B0C" w:rsidRPr="003B060E" w:rsidRDefault="00562B0C" w:rsidP="00562B0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B060E">
        <w:rPr>
          <w:rFonts w:ascii="Times New Roman" w:hAnsi="Times New Roman"/>
          <w:sz w:val="24"/>
          <w:szCs w:val="24"/>
          <w:u w:val="single"/>
          <w:lang w:eastAsia="ru-RU"/>
        </w:rPr>
        <w:t>1 часть – «Организованная образовательная деятельность»</w:t>
      </w:r>
    </w:p>
    <w:p w:rsidR="00562B0C" w:rsidRPr="003B060E" w:rsidRDefault="00562B0C" w:rsidP="00562B0C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3B060E">
        <w:rPr>
          <w:rFonts w:ascii="Times New Roman" w:hAnsi="Times New Roman"/>
          <w:sz w:val="24"/>
          <w:szCs w:val="24"/>
          <w:lang w:eastAsia="ru-RU"/>
        </w:rPr>
        <w:t>Основная часть (по обязательной части ООП)</w:t>
      </w:r>
    </w:p>
    <w:p w:rsidR="00562B0C" w:rsidRPr="003B060E" w:rsidRDefault="00562B0C" w:rsidP="00562B0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B060E">
        <w:rPr>
          <w:rFonts w:ascii="Times New Roman" w:hAnsi="Times New Roman"/>
          <w:sz w:val="24"/>
          <w:szCs w:val="24"/>
          <w:u w:val="single"/>
          <w:lang w:eastAsia="ru-RU"/>
        </w:rPr>
        <w:t xml:space="preserve"> Часть, формируемой участниками образовательных отношений:</w:t>
      </w:r>
    </w:p>
    <w:p w:rsidR="00562B0C" w:rsidRPr="003B060E" w:rsidRDefault="00562B0C" w:rsidP="00562B0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060E">
        <w:rPr>
          <w:rFonts w:ascii="Times New Roman" w:hAnsi="Times New Roman"/>
          <w:sz w:val="24"/>
          <w:szCs w:val="24"/>
          <w:lang w:eastAsia="ru-RU"/>
        </w:rPr>
        <w:t>2 часть - «Образовательная деятельность в ходе режимных моментов»</w:t>
      </w:r>
    </w:p>
    <w:p w:rsidR="00562B0C" w:rsidRPr="003B060E" w:rsidRDefault="00562B0C" w:rsidP="00562B0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060E">
        <w:rPr>
          <w:rFonts w:ascii="Times New Roman" w:hAnsi="Times New Roman"/>
          <w:sz w:val="24"/>
          <w:szCs w:val="24"/>
          <w:lang w:eastAsia="ru-RU"/>
        </w:rPr>
        <w:t>3 часть – «Самостоятельная деятельность детей»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Образовательная деятельность направлена и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Организованная образовательная деятельность детей младшего и с</w:t>
      </w:r>
      <w:r>
        <w:rPr>
          <w:rFonts w:ascii="Times New Roman" w:hAnsi="Times New Roman"/>
          <w:sz w:val="24"/>
          <w:szCs w:val="24"/>
        </w:rPr>
        <w:t>таршего</w:t>
      </w:r>
      <w:r w:rsidRPr="003B060E">
        <w:rPr>
          <w:rFonts w:ascii="Times New Roman" w:hAnsi="Times New Roman"/>
          <w:sz w:val="24"/>
          <w:szCs w:val="24"/>
        </w:rPr>
        <w:t xml:space="preserve"> дошкольного возраста осуществляется в процессе вовлечения их в различные виды детской деятельности: игровую, познавательно-исследовательскую, восприятие художественно й литературы и фольклора, самообслуживание и элементарный бытовой труд, конструирование из разного материала, изобразительную, музыкальную. 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Образовательна</w:t>
      </w:r>
      <w:r w:rsidR="000E09C8">
        <w:rPr>
          <w:rFonts w:ascii="Times New Roman" w:hAnsi="Times New Roman"/>
          <w:sz w:val="24"/>
          <w:szCs w:val="24"/>
        </w:rPr>
        <w:t xml:space="preserve">я деятельность с детьми </w:t>
      </w:r>
      <w:r w:rsidRPr="003B060E">
        <w:rPr>
          <w:rFonts w:ascii="Times New Roman" w:hAnsi="Times New Roman"/>
          <w:sz w:val="24"/>
          <w:szCs w:val="24"/>
        </w:rPr>
        <w:t xml:space="preserve"> дошкольного возраста осуществляется в процессе вовлечения их в различные виды детской деятельности, в том числе и в форме занятий. Особое внимание уделяется гигиене организации и проведения организованной образовательной деятельности с детьми, обеспечивается рациональное сочетание умственной и физической нагрузки, а также достаточная двигательная активность ребенка в течение дня. 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Педагоги дозируют объем образовательной нагрузки с учетом санитарно-эпидемиологических правил и нормативов. По действующему СанПиН 2.4.1.3049-13 от 15.05.2013 № 26.  Продолжительность организованной образовательной деятельности для детей от 3 до 4-х лет – не более 15 минут, для детей от 4-х до 5-ти лет -не более 20 минут, для детей от 5-ти до 6-ти -не более 25 минут, а для детей от 6-ти до 7-ми лет –не более 30 минут. 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Максимально допустимый объем образовательной нагрузк</w:t>
      </w:r>
      <w:r w:rsidR="000E09C8">
        <w:rPr>
          <w:rFonts w:ascii="Times New Roman" w:hAnsi="Times New Roman"/>
          <w:sz w:val="24"/>
          <w:szCs w:val="24"/>
        </w:rPr>
        <w:t>и в первой половине дня для  младшего и среднего возраста</w:t>
      </w:r>
      <w:r w:rsidRPr="003B060E">
        <w:rPr>
          <w:rFonts w:ascii="Times New Roman" w:hAnsi="Times New Roman"/>
          <w:sz w:val="24"/>
          <w:szCs w:val="24"/>
        </w:rPr>
        <w:t xml:space="preserve"> не превышает 30 и 40 минут соответственно, а в старшей и подготовительной - 45 и 1,5 часа соответственно. 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</w:t>
      </w:r>
      <w:r w:rsidRPr="003B060E">
        <w:rPr>
          <w:rFonts w:ascii="Times New Roman" w:hAnsi="Times New Roman"/>
          <w:sz w:val="24"/>
          <w:szCs w:val="24"/>
        </w:rPr>
        <w:lastRenderedPageBreak/>
        <w:t xml:space="preserve">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–30 минут в день. В середине организованной образовательной деятельности статистического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физкультурные, музыкальные занятия и т.д. 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В структуре учебного плана выделяются обязательная часть и часть,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 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 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отношений, составляет не более 40% от общего объема, отводимого на освоения детьми основной общеобразовательной программы дошкольного образования.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культурных практиках (парциальные программы), методики, формы организации образовательной деятельности. Используются разные формы работы во второй половине дня.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Основные задачи учебного плана: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1. Регламентация учебно-познавательной деятельности.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2. Реализация ФГОС ДО к содержанию и организации образовательного процесса в Учреждении.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3. Введение регионального компонента Учреждения.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4. Обеспечение единства всех компонентов (федерального, регионального).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В основную часть учебного плана включены пять направлений, обеспечивающие социально-коммуникативное, познавательное, речевое, художественно-эстетическое, физическое развитие детей. Образовательные области соотносятся с образовательными модулями основной общеобразовательной программы дошкольного образования Учреждения.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1.Образовательная область «Социально-коммуникативное развитие»: социализация, развитие общения, нравственное воспитание; ребенок в семье 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и обществе; самообслуживание, самостоятельность, трудовое воспитание; формирование основ безопасности.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2.Образовательная область «Познавательное развитие»: формирование элементарных математических представлений; развитие познавательно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lastRenderedPageBreak/>
        <w:t>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3. Образовательная область «Речевое развитие»: развитие речи; художественная литература.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-модельная деятельность; музыкальная деятельность.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5. Образовательная область «Физическое развитие»: формирование начальных представлений о здоровом образе жизни; физическая культура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ab/>
        <w:t>В часть, формируемую участниками образовательного процесса, входят физкультурно – спортивное, речевое, социально – коммуникативное развитие детей. Их соотносят с основной частью Программы по принципу углубления и расширения содержания.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В учебном плане предложено распределение основных видов деятельности, которое дает возможность Учреждению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562B0C" w:rsidRPr="003B060E" w:rsidRDefault="00562B0C" w:rsidP="00562B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 Учебный план организованной образовательной деятельности Учреждения (Приложение № 1).</w:t>
      </w:r>
    </w:p>
    <w:p w:rsidR="00562B0C" w:rsidRPr="003B060E" w:rsidRDefault="00562B0C" w:rsidP="00562B0C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eastAsia="Calibri" w:hAnsi="Times New Roman"/>
          <w:sz w:val="24"/>
          <w:szCs w:val="24"/>
        </w:rPr>
        <w:t> </w:t>
      </w:r>
      <w:r w:rsidRPr="003B060E">
        <w:rPr>
          <w:rFonts w:ascii="Times New Roman" w:eastAsia="Calibri" w:hAnsi="Times New Roman"/>
          <w:sz w:val="24"/>
          <w:szCs w:val="24"/>
        </w:rPr>
        <w:tab/>
      </w:r>
      <w:r w:rsidRPr="003B060E">
        <w:rPr>
          <w:rFonts w:ascii="Times New Roman" w:hAnsi="Times New Roman"/>
          <w:sz w:val="24"/>
          <w:szCs w:val="24"/>
        </w:rPr>
        <w:t>Распределение видов детской деятельности основано на принципах:</w:t>
      </w:r>
    </w:p>
    <w:p w:rsidR="00562B0C" w:rsidRPr="003B060E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соблюдение права воспитанников на дошкольное образование;</w:t>
      </w:r>
    </w:p>
    <w:p w:rsidR="00562B0C" w:rsidRDefault="00562B0C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0E09C8" w:rsidRPr="003B060E" w:rsidRDefault="000E09C8" w:rsidP="00562B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09C8" w:rsidRPr="003B060E" w:rsidRDefault="000E09C8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сохранение преемственности между обязательной и частью, формируемой участниками образовательного процесса;</w:t>
      </w:r>
    </w:p>
    <w:p w:rsidR="000E09C8" w:rsidRPr="003B060E" w:rsidRDefault="000E09C8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- учёт приоритетного направления деятельности – </w:t>
      </w:r>
      <w:r w:rsidRPr="00977234">
        <w:rPr>
          <w:rFonts w:ascii="Times New Roman" w:hAnsi="Times New Roman"/>
          <w:bCs/>
          <w:sz w:val="24"/>
          <w:szCs w:val="24"/>
        </w:rPr>
        <w:t>физкультурно</w:t>
      </w:r>
      <w:r w:rsidRPr="003B060E">
        <w:rPr>
          <w:rFonts w:ascii="Times New Roman" w:hAnsi="Times New Roman"/>
          <w:sz w:val="24"/>
          <w:szCs w:val="24"/>
        </w:rPr>
        <w:t>-оздоровительное; художественно-эстетическое;</w:t>
      </w:r>
    </w:p>
    <w:p w:rsidR="000E09C8" w:rsidRPr="003B060E" w:rsidRDefault="000E09C8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- ориентирование на реализацию социального заказа на образовательные услуги.</w:t>
      </w:r>
    </w:p>
    <w:p w:rsidR="000E09C8" w:rsidRPr="003B060E" w:rsidRDefault="000E09C8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- отражение специфики МОУ </w:t>
      </w:r>
      <w:r>
        <w:rPr>
          <w:rFonts w:ascii="Times New Roman" w:hAnsi="Times New Roman"/>
          <w:sz w:val="24"/>
          <w:szCs w:val="24"/>
        </w:rPr>
        <w:t>«Старохуторская ООШ» группы детского.</w:t>
      </w:r>
    </w:p>
    <w:p w:rsidR="000E09C8" w:rsidRPr="003B060E" w:rsidRDefault="000E09C8" w:rsidP="000E09C8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у</w:t>
      </w:r>
      <w:r w:rsidRPr="003B060E">
        <w:rPr>
          <w:rFonts w:ascii="Times New Roman" w:hAnsi="Times New Roman"/>
          <w:sz w:val="24"/>
          <w:szCs w:val="24"/>
        </w:rPr>
        <w:t xml:space="preserve">чреждении функционируют </w:t>
      </w:r>
      <w:r w:rsidRPr="000E09C8">
        <w:rPr>
          <w:rFonts w:ascii="Times New Roman" w:hAnsi="Times New Roman" w:cs="Times New Roman"/>
          <w:sz w:val="24"/>
          <w:szCs w:val="24"/>
        </w:rPr>
        <w:t>1 разновозрастная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B060E"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z w:val="24"/>
          <w:szCs w:val="24"/>
        </w:rPr>
        <w:t>а.</w:t>
      </w:r>
    </w:p>
    <w:p w:rsidR="000E09C8" w:rsidRPr="003B060E" w:rsidRDefault="000E09C8" w:rsidP="000E09C8">
      <w:pPr>
        <w:tabs>
          <w:tab w:val="left" w:pos="400"/>
        </w:tabs>
        <w:spacing w:after="0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 </w:t>
      </w:r>
    </w:p>
    <w:p w:rsidR="000E09C8" w:rsidRPr="003B060E" w:rsidRDefault="000E09C8" w:rsidP="000E09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Учреждение   работает в режиме пятидневной рабочей недели</w:t>
      </w:r>
      <w:r>
        <w:rPr>
          <w:rFonts w:ascii="Times New Roman" w:hAnsi="Times New Roman"/>
          <w:sz w:val="24"/>
          <w:szCs w:val="24"/>
        </w:rPr>
        <w:t xml:space="preserve"> с 7:00-17:3</w:t>
      </w:r>
      <w:r w:rsidRPr="003B060E">
        <w:rPr>
          <w:rFonts w:ascii="Times New Roman" w:hAnsi="Times New Roman"/>
          <w:sz w:val="24"/>
          <w:szCs w:val="24"/>
        </w:rPr>
        <w:t>0.</w:t>
      </w:r>
    </w:p>
    <w:p w:rsidR="000E09C8" w:rsidRPr="003B060E" w:rsidRDefault="000E09C8" w:rsidP="000E09C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</w:t>
      </w:r>
      <w:r w:rsidRPr="003B060E">
        <w:rPr>
          <w:rFonts w:ascii="Times New Roman" w:hAnsi="Times New Roman"/>
          <w:sz w:val="24"/>
          <w:szCs w:val="24"/>
        </w:rPr>
        <w:lastRenderedPageBreak/>
        <w:t xml:space="preserve">особенностей детей, определяется целями и задачами Программы и реализуется в различных видах деятельности (общении, игре, познавательско– исследовательской деятельности и др.). </w:t>
      </w:r>
    </w:p>
    <w:p w:rsidR="000E09C8" w:rsidRPr="003B060E" w:rsidRDefault="000E09C8" w:rsidP="000E09C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Организованная   образовательная деятельность по физическому развитию для детей в возрасте от 3 до 7 лет организуются 3 раза в неделю. Один раз в неделю для детей 5 – 7 лет круглогодично организуется организованная   образовательная деятельность по физическому развитию детей на открытом воздухе и состоит из комплекса подвижных игр разной степени интенсивности.</w:t>
      </w:r>
    </w:p>
    <w:p w:rsidR="000E09C8" w:rsidRPr="003B060E" w:rsidRDefault="000E09C8" w:rsidP="000E09C8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>Расписание организованной образовательной деятельности соответствует учебному плану.</w:t>
      </w:r>
    </w:p>
    <w:p w:rsidR="000E09C8" w:rsidRPr="003B060E" w:rsidRDefault="008514B3" w:rsidP="000E09C8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E09C8" w:rsidRPr="003B060E" w:rsidRDefault="000E09C8" w:rsidP="000E09C8">
      <w:pPr>
        <w:spacing w:after="0"/>
        <w:ind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B060E">
        <w:rPr>
          <w:rFonts w:ascii="Times New Roman" w:hAnsi="Times New Roman"/>
          <w:spacing w:val="-2"/>
          <w:sz w:val="24"/>
          <w:szCs w:val="24"/>
        </w:rPr>
        <w:t xml:space="preserve">В летний период </w:t>
      </w:r>
      <w:r w:rsidRPr="003B060E">
        <w:rPr>
          <w:rFonts w:ascii="Times New Roman" w:hAnsi="Times New Roman"/>
          <w:sz w:val="24"/>
          <w:szCs w:val="24"/>
          <w:shd w:val="clear" w:color="auto" w:fill="FFFFFF"/>
        </w:rPr>
        <w:t>продолжается систематическая и полноценная работа по разделам Программы, реализуемой в Учреждении. Решение образовательных задач имеет свою специфику: </w:t>
      </w:r>
    </w:p>
    <w:p w:rsidR="000E09C8" w:rsidRPr="003B060E" w:rsidRDefault="000E09C8" w:rsidP="000E09C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3B060E">
        <w:rPr>
          <w:rFonts w:ascii="Times New Roman" w:hAnsi="Times New Roman"/>
          <w:sz w:val="24"/>
          <w:szCs w:val="24"/>
          <w:shd w:val="clear" w:color="auto" w:fill="FFFFFF"/>
        </w:rPr>
        <w:t>на первый план выходит задача охраны и укрепления физического и психического здоровья детей;</w:t>
      </w:r>
    </w:p>
    <w:p w:rsidR="000E09C8" w:rsidRPr="003B060E" w:rsidRDefault="000E09C8" w:rsidP="000E09C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3B060E">
        <w:rPr>
          <w:rFonts w:ascii="Times New Roman" w:hAnsi="Times New Roman"/>
          <w:sz w:val="24"/>
          <w:szCs w:val="24"/>
          <w:shd w:val="clear" w:color="auto" w:fill="FFFFFF"/>
        </w:rPr>
        <w:t>акцент смещается на организацию таких видов детской деятельности как игра, экспериментирование, наблюдение, движение, труд, различных форм изобразительной, конструктивно-модельной, музыкальной деятельности; возрастает доля самостоятельной детской деятельности;</w:t>
      </w:r>
    </w:p>
    <w:p w:rsidR="000E09C8" w:rsidRPr="003B060E" w:rsidRDefault="000E09C8" w:rsidP="000E09C8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3B060E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работа чаще всего осуществляется с разновозрастными детьми с учетом необходимости;</w:t>
      </w:r>
    </w:p>
    <w:p w:rsidR="000E09C8" w:rsidRPr="003B060E" w:rsidRDefault="000E09C8" w:rsidP="000E09C8">
      <w:pPr>
        <w:numPr>
          <w:ilvl w:val="0"/>
          <w:numId w:val="4"/>
        </w:numPr>
        <w:spacing w:after="0"/>
        <w:rPr>
          <w:rFonts w:ascii="Times New Roman" w:hAnsi="Times New Roman"/>
          <w:spacing w:val="-2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  <w:shd w:val="clear" w:color="auto" w:fill="FFFFFF"/>
        </w:rPr>
        <w:t>обеспечения условий для облегчения адаптации вновь прибывших детей;</w:t>
      </w:r>
    </w:p>
    <w:p w:rsidR="000E09C8" w:rsidRPr="003B060E" w:rsidRDefault="000E09C8" w:rsidP="000E09C8">
      <w:pPr>
        <w:numPr>
          <w:ilvl w:val="0"/>
          <w:numId w:val="4"/>
        </w:numPr>
        <w:spacing w:after="0"/>
        <w:rPr>
          <w:rFonts w:ascii="Times New Roman" w:hAnsi="Times New Roman"/>
          <w:i/>
          <w:spacing w:val="-2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  <w:shd w:val="clear" w:color="auto" w:fill="FFFFFF"/>
        </w:rPr>
        <w:t> немного меняется форма организации - в основном все виды деятельности переносятся на воздух.</w:t>
      </w:r>
    </w:p>
    <w:p w:rsidR="000E09C8" w:rsidRPr="003B060E" w:rsidRDefault="000E09C8" w:rsidP="000E09C8">
      <w:pPr>
        <w:shd w:val="clear" w:color="auto" w:fill="FFFFFF"/>
        <w:spacing w:after="0"/>
        <w:ind w:left="120" w:right="120" w:firstLine="400"/>
        <w:jc w:val="both"/>
        <w:textAlignment w:val="top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В летний оздоровительный период Учреждение продолжает работать по следующим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развитие. Отводится больше времени на развитие общения и взаимодействия ребенка со взрослыми и сверстниками, на формирование основ безопасного поведения в быту, социуме, природе; на развитие воображения и творческой активности, на формирование первичных представлений о себе, других людях, объектах окружающего мира; уделяется больше времени обогащению активного словаря, развитию связной речи, знакомству с книжной культурой, детской литературой; на реализацию самостоятельной деятельности детей – изобразительной, музыкальной. Особое место отводится физическому развитию детей. Согласно СанПиН в теплое время года при благоприятных метеорологических условиях организованная образовательная деятельность по физическому развитию и музыкальному развитию организуется на открытом воздухе. </w:t>
      </w:r>
    </w:p>
    <w:p w:rsidR="000E09C8" w:rsidRPr="003B060E" w:rsidRDefault="000E09C8" w:rsidP="000E09C8">
      <w:pPr>
        <w:spacing w:after="0"/>
        <w:ind w:firstLine="52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сохранён полностью. </w:t>
      </w:r>
    </w:p>
    <w:p w:rsidR="000E09C8" w:rsidRDefault="000E09C8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060E">
        <w:rPr>
          <w:rFonts w:ascii="Times New Roman" w:hAnsi="Times New Roman"/>
          <w:sz w:val="24"/>
          <w:szCs w:val="24"/>
        </w:rPr>
        <w:t xml:space="preserve"> Данный учебный план гарантирует подготовку детей к школьному обучению. </w:t>
      </w: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4B3" w:rsidRDefault="008514B3" w:rsidP="008514B3">
      <w:pPr>
        <w:tabs>
          <w:tab w:val="left" w:pos="6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Приложение № 1.</w:t>
      </w:r>
    </w:p>
    <w:p w:rsidR="008514B3" w:rsidRPr="001E22A0" w:rsidRDefault="008514B3" w:rsidP="008514B3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2A0">
        <w:rPr>
          <w:rFonts w:ascii="Times New Roman" w:hAnsi="Times New Roman"/>
          <w:b/>
          <w:sz w:val="24"/>
          <w:szCs w:val="24"/>
        </w:rPr>
        <w:t>Учебный план реализации организованной образовательной деятельности по основной общеобразовательной программе дошкольного образования на 2020-2021 учебный год</w:t>
      </w:r>
    </w:p>
    <w:p w:rsidR="008514B3" w:rsidRPr="001E22A0" w:rsidRDefault="008514B3" w:rsidP="008514B3">
      <w:pPr>
        <w:tabs>
          <w:tab w:val="left" w:pos="6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85"/>
        <w:gridCol w:w="13"/>
        <w:gridCol w:w="156"/>
        <w:gridCol w:w="1815"/>
        <w:gridCol w:w="1843"/>
        <w:gridCol w:w="1843"/>
        <w:gridCol w:w="1417"/>
        <w:gridCol w:w="1418"/>
        <w:gridCol w:w="2126"/>
        <w:gridCol w:w="2552"/>
      </w:tblGrid>
      <w:tr w:rsidR="008514B3" w:rsidRPr="008F32F8" w:rsidTr="009C3FA5">
        <w:trPr>
          <w:trHeight w:val="436"/>
        </w:trPr>
        <w:tc>
          <w:tcPr>
            <w:tcW w:w="2008" w:type="dxa"/>
            <w:vMerge w:val="restart"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8" w:type="dxa"/>
            <w:gridSpan w:val="10"/>
          </w:tcPr>
          <w:p w:rsidR="008514B3" w:rsidRPr="008F32F8" w:rsidRDefault="008514B3" w:rsidP="009C3FA5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8514B3" w:rsidRPr="008F32F8" w:rsidTr="009C3FA5">
        <w:trPr>
          <w:trHeight w:val="584"/>
        </w:trPr>
        <w:tc>
          <w:tcPr>
            <w:tcW w:w="2008" w:type="dxa"/>
            <w:vMerge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E3357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Вторая младшая группа</w:t>
            </w:r>
            <w:r w:rsidRPr="00E3357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514B3" w:rsidRPr="00E3357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E3357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73">
              <w:rPr>
                <w:rFonts w:ascii="Times New Roman" w:hAnsi="Times New Roman"/>
                <w:sz w:val="24"/>
                <w:szCs w:val="24"/>
              </w:rPr>
              <w:t xml:space="preserve">Средняя группа          </w:t>
            </w:r>
          </w:p>
          <w:p w:rsidR="008514B3" w:rsidRPr="00E3357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E3357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573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B3" w:rsidRPr="006E370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B37">
              <w:rPr>
                <w:rFonts w:ascii="Times New Roman" w:hAnsi="Times New Roman"/>
              </w:rPr>
              <w:t xml:space="preserve">Группа компенсирующей направленности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B37">
              <w:rPr>
                <w:rFonts w:ascii="Times New Roman" w:hAnsi="Times New Roman"/>
              </w:rPr>
              <w:t>Подготовительная к школе группа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rPr>
                <w:rFonts w:ascii="Times New Roman" w:hAnsi="Times New Roman"/>
              </w:rPr>
            </w:pPr>
            <w:r w:rsidRPr="00A36B37">
              <w:rPr>
                <w:rFonts w:ascii="Times New Roman" w:hAnsi="Times New Roman"/>
              </w:rPr>
              <w:t xml:space="preserve"> Интеграция </w:t>
            </w:r>
          </w:p>
          <w:p w:rsidR="008514B3" w:rsidRPr="00A36B37" w:rsidRDefault="008514B3" w:rsidP="009C3FA5">
            <w:pPr>
              <w:spacing w:after="0" w:line="240" w:lineRule="auto"/>
              <w:rPr>
                <w:rFonts w:ascii="Times New Roman" w:hAnsi="Times New Roman"/>
              </w:rPr>
            </w:pPr>
            <w:r w:rsidRPr="00A36B37">
              <w:rPr>
                <w:rFonts w:ascii="Times New Roman" w:hAnsi="Times New Roman"/>
              </w:rPr>
              <w:t xml:space="preserve">образовательных </w:t>
            </w:r>
          </w:p>
          <w:p w:rsidR="008514B3" w:rsidRPr="00A36B37" w:rsidRDefault="008514B3" w:rsidP="009C3FA5">
            <w:pPr>
              <w:spacing w:after="0" w:line="240" w:lineRule="auto"/>
              <w:rPr>
                <w:rFonts w:ascii="Times New Roman" w:hAnsi="Times New Roman"/>
              </w:rPr>
            </w:pPr>
            <w:r w:rsidRPr="00A36B37">
              <w:rPr>
                <w:rFonts w:ascii="Times New Roman" w:hAnsi="Times New Roman"/>
              </w:rPr>
              <w:t xml:space="preserve">областей </w:t>
            </w:r>
          </w:p>
        </w:tc>
      </w:tr>
      <w:tr w:rsidR="008514B3" w:rsidRPr="008F32F8" w:rsidTr="009C3FA5">
        <w:trPr>
          <w:trHeight w:val="276"/>
        </w:trPr>
        <w:tc>
          <w:tcPr>
            <w:tcW w:w="2008" w:type="dxa"/>
            <w:vMerge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 лет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лет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Pr="00A36B3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14B3" w:rsidRPr="00A36B37" w:rsidRDefault="008514B3" w:rsidP="009C3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14B3" w:rsidRPr="008F32F8" w:rsidTr="009C3FA5">
        <w:trPr>
          <w:trHeight w:val="267"/>
        </w:trPr>
        <w:tc>
          <w:tcPr>
            <w:tcW w:w="2008" w:type="dxa"/>
            <w:vMerge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6-7лет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4B3" w:rsidRPr="008F32F8" w:rsidTr="009C3FA5">
        <w:trPr>
          <w:trHeight w:val="203"/>
        </w:trPr>
        <w:tc>
          <w:tcPr>
            <w:tcW w:w="15276" w:type="dxa"/>
            <w:gridSpan w:val="11"/>
          </w:tcPr>
          <w:p w:rsidR="008514B3" w:rsidRPr="00735C85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C85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8514B3" w:rsidRPr="008F32F8" w:rsidTr="009C3FA5">
        <w:trPr>
          <w:trHeight w:val="816"/>
        </w:trPr>
        <w:tc>
          <w:tcPr>
            <w:tcW w:w="2008" w:type="dxa"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 в помещении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-социально– коммуникативное;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-познавательное развитие;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-речевое развитие;</w:t>
            </w:r>
          </w:p>
          <w:p w:rsidR="008514B3" w:rsidRPr="008F32F8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8514B3" w:rsidRPr="008F32F8" w:rsidTr="009C3FA5">
        <w:trPr>
          <w:trHeight w:val="1018"/>
        </w:trPr>
        <w:tc>
          <w:tcPr>
            <w:tcW w:w="2008" w:type="dxa"/>
            <w:shd w:val="clear" w:color="auto" w:fill="auto"/>
          </w:tcPr>
          <w:p w:rsidR="008514B3" w:rsidRPr="002C663F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63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514B3" w:rsidRPr="009707BF" w:rsidRDefault="008514B3" w:rsidP="009C3FA5">
            <w:pPr>
              <w:spacing w:after="0" w:line="240" w:lineRule="auto"/>
              <w:rPr>
                <w:rFonts w:ascii="Times New Roman" w:hAnsi="Times New Roman"/>
              </w:rPr>
            </w:pPr>
            <w:r w:rsidRPr="002C663F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jc w:val="center"/>
            </w:pPr>
            <w:r w:rsidRPr="00B63B9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jc w:val="center"/>
            </w:pPr>
            <w:r w:rsidRPr="00B63B9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jc w:val="center"/>
            </w:pPr>
            <w:r w:rsidRPr="00B63B9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jc w:val="center"/>
            </w:pPr>
            <w:r w:rsidRPr="00B63B9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4B3" w:rsidRPr="008F32F8" w:rsidTr="009C3FA5">
        <w:trPr>
          <w:trHeight w:val="336"/>
        </w:trPr>
        <w:tc>
          <w:tcPr>
            <w:tcW w:w="15276" w:type="dxa"/>
            <w:gridSpan w:val="11"/>
          </w:tcPr>
          <w:p w:rsidR="008514B3" w:rsidRPr="00735C85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C85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8514B3" w:rsidRPr="008F32F8" w:rsidTr="009C3FA5">
        <w:trPr>
          <w:trHeight w:val="1977"/>
        </w:trPr>
        <w:tc>
          <w:tcPr>
            <w:tcW w:w="2093" w:type="dxa"/>
            <w:gridSpan w:val="2"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Формирование элементарных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математических представлений.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 – коммуникативное;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-речевое развитие;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развитие;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8514B3" w:rsidRPr="008F32F8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целостной картины мира, расширение </w:t>
            </w:r>
            <w:r w:rsidRPr="008F32F8">
              <w:rPr>
                <w:rFonts w:ascii="Times New Roman" w:hAnsi="Times New Roman"/>
                <w:sz w:val="24"/>
                <w:szCs w:val="24"/>
              </w:rPr>
              <w:lastRenderedPageBreak/>
              <w:t>кругозора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91E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2229EC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29EC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2229EC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r w:rsidRPr="002229EC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2229EC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29EC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29EC">
              <w:rPr>
                <w:rFonts w:ascii="Times New Roman" w:hAnsi="Times New Roman"/>
                <w:sz w:val="24"/>
                <w:szCs w:val="24"/>
              </w:rPr>
              <w:t xml:space="preserve"> раз в неделю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-социально – коммуникативное;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-речевое развитие;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развитие;</w:t>
            </w:r>
          </w:p>
          <w:p w:rsidR="008514B3" w:rsidRPr="008F32F8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8514B3" w:rsidRPr="008F32F8" w:rsidTr="009C3FA5">
        <w:trPr>
          <w:trHeight w:val="316"/>
        </w:trPr>
        <w:tc>
          <w:tcPr>
            <w:tcW w:w="15276" w:type="dxa"/>
            <w:gridSpan w:val="11"/>
          </w:tcPr>
          <w:p w:rsidR="008514B3" w:rsidRPr="00735C85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C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8514B3" w:rsidRPr="008F32F8" w:rsidTr="009C3FA5">
        <w:trPr>
          <w:trHeight w:val="1860"/>
        </w:trPr>
        <w:tc>
          <w:tcPr>
            <w:tcW w:w="2106" w:type="dxa"/>
            <w:gridSpan w:val="3"/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</w:pPr>
            <w:r w:rsidRPr="008F32F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Pr="00414D2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Pr="00414D2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8514B3" w:rsidRPr="00414D2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 – коммуникативное;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развитие;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</w:tc>
      </w:tr>
      <w:tr w:rsidR="008514B3" w:rsidRPr="008F32F8" w:rsidTr="009C3FA5">
        <w:trPr>
          <w:trHeight w:val="277"/>
        </w:trPr>
        <w:tc>
          <w:tcPr>
            <w:tcW w:w="15276" w:type="dxa"/>
            <w:gridSpan w:val="11"/>
          </w:tcPr>
          <w:p w:rsidR="008514B3" w:rsidRPr="00BE026E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26E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8514B3" w:rsidRPr="008F32F8" w:rsidTr="009C3FA5">
        <w:trPr>
          <w:trHeight w:val="709"/>
        </w:trPr>
        <w:tc>
          <w:tcPr>
            <w:tcW w:w="2106" w:type="dxa"/>
            <w:gridSpan w:val="3"/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 - Рисование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-  Лепка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-  Аппликация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CA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3A2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9C03A2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1раз в две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 – коммуникативное;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</w:tc>
      </w:tr>
      <w:tr w:rsidR="008514B3" w:rsidRPr="008F32F8" w:rsidTr="009C3FA5">
        <w:trPr>
          <w:trHeight w:val="1929"/>
        </w:trPr>
        <w:tc>
          <w:tcPr>
            <w:tcW w:w="2106" w:type="dxa"/>
            <w:gridSpan w:val="3"/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/>
                <w:sz w:val="24"/>
                <w:szCs w:val="24"/>
              </w:rPr>
              <w:t>льное развитие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</w:pPr>
            <w:r w:rsidRPr="008F32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</w:pPr>
            <w:r w:rsidRPr="008F32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r w:rsidRPr="009B1D99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Default="008514B3" w:rsidP="009C3FA5">
            <w:r w:rsidRPr="009B1D99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2F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 – коммуникативное;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8F32F8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8514B3" w:rsidRPr="00974667" w:rsidTr="009C3FA5">
        <w:trPr>
          <w:trHeight w:val="217"/>
        </w:trPr>
        <w:tc>
          <w:tcPr>
            <w:tcW w:w="2106" w:type="dxa"/>
            <w:gridSpan w:val="3"/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7466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</w:t>
            </w:r>
            <w:r w:rsidRPr="0097466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20-25 </w:t>
            </w:r>
            <w:r w:rsidRPr="0097466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7466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74667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4B3" w:rsidRPr="007D7131" w:rsidTr="009C3FA5">
        <w:trPr>
          <w:trHeight w:val="349"/>
        </w:trPr>
        <w:tc>
          <w:tcPr>
            <w:tcW w:w="2106" w:type="dxa"/>
            <w:gridSpan w:val="3"/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Pr="007D7131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7D7131" w:rsidRDefault="008514B3" w:rsidP="009C3F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4B3" w:rsidRPr="008F32F8" w:rsidTr="009C3FA5">
        <w:trPr>
          <w:trHeight w:val="709"/>
        </w:trPr>
        <w:tc>
          <w:tcPr>
            <w:tcW w:w="2106" w:type="dxa"/>
            <w:gridSpan w:val="3"/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 допустимый объем недельной образовательной нагрузки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 xml:space="preserve">2ч 45 мин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3 часа 20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5 часов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5 часов 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  <w:p w:rsidR="008514B3" w:rsidRPr="00D56D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8F32F8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4B3" w:rsidRPr="00121475" w:rsidTr="009C3FA5">
        <w:trPr>
          <w:trHeight w:val="287"/>
        </w:trPr>
        <w:tc>
          <w:tcPr>
            <w:tcW w:w="15276" w:type="dxa"/>
            <w:gridSpan w:val="11"/>
            <w:shd w:val="clear" w:color="auto" w:fill="auto"/>
          </w:tcPr>
          <w:p w:rsidR="008514B3" w:rsidRPr="00974667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66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8514B3" w:rsidRPr="00121475" w:rsidTr="009C3FA5">
        <w:trPr>
          <w:trHeight w:val="365"/>
        </w:trPr>
        <w:tc>
          <w:tcPr>
            <w:tcW w:w="15276" w:type="dxa"/>
            <w:gridSpan w:val="11"/>
            <w:shd w:val="clear" w:color="auto" w:fill="auto"/>
          </w:tcPr>
          <w:p w:rsidR="008514B3" w:rsidRPr="00121475" w:rsidRDefault="008514B3" w:rsidP="009C3F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4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106" w:type="dxa"/>
            <w:gridSpan w:val="3"/>
            <w:shd w:val="clear" w:color="auto" w:fill="auto"/>
          </w:tcPr>
          <w:p w:rsidR="008514B3" w:rsidRPr="00520474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-познавательное развитие.</w:t>
            </w:r>
          </w:p>
        </w:tc>
      </w:tr>
      <w:tr w:rsidR="008514B3" w:rsidRPr="00121475" w:rsidTr="009C3FA5">
        <w:trPr>
          <w:trHeight w:val="709"/>
        </w:trPr>
        <w:tc>
          <w:tcPr>
            <w:tcW w:w="2106" w:type="dxa"/>
            <w:gridSpan w:val="3"/>
            <w:shd w:val="clear" w:color="auto" w:fill="auto"/>
          </w:tcPr>
          <w:p w:rsidR="008514B3" w:rsidRPr="00520474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-познавательное развитие.</w:t>
            </w:r>
          </w:p>
        </w:tc>
      </w:tr>
      <w:tr w:rsidR="008514B3" w:rsidRPr="00121475" w:rsidTr="009C3FA5">
        <w:trPr>
          <w:trHeight w:val="709"/>
        </w:trPr>
        <w:tc>
          <w:tcPr>
            <w:tcW w:w="2106" w:type="dxa"/>
            <w:gridSpan w:val="3"/>
            <w:shd w:val="clear" w:color="auto" w:fill="auto"/>
          </w:tcPr>
          <w:p w:rsidR="008514B3" w:rsidRPr="00520474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 СОД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 СОД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 СОД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 СОД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 СОД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 СОД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520474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74">
              <w:rPr>
                <w:rFonts w:ascii="Times New Roman" w:hAnsi="Times New Roman"/>
                <w:sz w:val="24"/>
                <w:szCs w:val="24"/>
              </w:rPr>
              <w:t>-познавательное развитие.</w:t>
            </w:r>
          </w:p>
        </w:tc>
      </w:tr>
      <w:tr w:rsidR="008514B3" w:rsidRPr="00121475" w:rsidTr="009C3FA5">
        <w:trPr>
          <w:trHeight w:val="159"/>
        </w:trPr>
        <w:tc>
          <w:tcPr>
            <w:tcW w:w="15276" w:type="dxa"/>
            <w:gridSpan w:val="11"/>
            <w:shd w:val="clear" w:color="auto" w:fill="auto"/>
          </w:tcPr>
          <w:p w:rsidR="008514B3" w:rsidRPr="00520474" w:rsidRDefault="008514B3" w:rsidP="009C3FA5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04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644FA5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sz w:val="24"/>
                <w:szCs w:val="24"/>
              </w:rPr>
              <w:t>Индивидуальные игры с детьми (сюжетно-ролевая, режиссерская, игра-</w:t>
            </w:r>
            <w:r w:rsidRPr="00644FA5">
              <w:rPr>
                <w:rFonts w:ascii="Times New Roman" w:hAnsi="Times New Roman"/>
                <w:sz w:val="24"/>
                <w:szCs w:val="24"/>
              </w:rPr>
              <w:lastRenderedPageBreak/>
              <w:t>драматизация, строительно-конструктивные игры)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644FA5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644FA5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644FA5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644FA5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644FA5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644FA5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i/>
                <w:iCs/>
                <w:sz w:val="24"/>
                <w:szCs w:val="24"/>
              </w:rPr>
              <w:t>3 раза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644FA5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644FA5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644FA5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644FA5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FA5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644FA5" w:rsidRDefault="008514B3" w:rsidP="009C3FA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4FA5">
              <w:rPr>
                <w:rFonts w:ascii="Times New Roman" w:hAnsi="Times New Roman"/>
                <w:sz w:val="24"/>
                <w:szCs w:val="24"/>
              </w:rPr>
              <w:lastRenderedPageBreak/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игра воспитателя и детей (сюжетно-ролевая, режиссерская, игра-драматизация, строительно-конструктивные игры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-физическое развитие,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lastRenderedPageBreak/>
              <w:t>-физическое развитие.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Комплексы закаливающих процедур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-физическое развитие.</w:t>
            </w:r>
          </w:p>
        </w:tc>
      </w:tr>
      <w:tr w:rsidR="008514B3" w:rsidRPr="00121475" w:rsidTr="009C3FA5">
        <w:trPr>
          <w:trHeight w:val="709"/>
        </w:trPr>
        <w:tc>
          <w:tcPr>
            <w:tcW w:w="2093" w:type="dxa"/>
            <w:gridSpan w:val="2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-физическое развитие.</w:t>
            </w:r>
          </w:p>
        </w:tc>
      </w:tr>
      <w:tr w:rsidR="008514B3" w:rsidRPr="00121475" w:rsidTr="009C3FA5">
        <w:trPr>
          <w:trHeight w:val="134"/>
        </w:trPr>
        <w:tc>
          <w:tcPr>
            <w:tcW w:w="15276" w:type="dxa"/>
            <w:gridSpan w:val="11"/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A0F9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A0F9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A0F9B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F9B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F614E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F614E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F614E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F614E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14E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</w:tc>
      </w:tr>
      <w:tr w:rsidR="008514B3" w:rsidRPr="00121475" w:rsidTr="009C3FA5">
        <w:trPr>
          <w:trHeight w:val="303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8514B3" w:rsidRPr="00D60DDB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6B3CF3" w:rsidRDefault="008514B3" w:rsidP="009C3FA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F3">
              <w:rPr>
                <w:rFonts w:ascii="Times New Roman" w:hAnsi="Times New Roman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D60DD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514B3" w:rsidRPr="00D60DD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514B3" w:rsidRPr="00D60DD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-познавательное </w:t>
            </w: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8514B3" w:rsidRPr="00D60DDB" w:rsidRDefault="008514B3" w:rsidP="009C3F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514B3" w:rsidRPr="00D60DDB" w:rsidRDefault="008514B3" w:rsidP="009C3F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276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07C1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07C1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07C1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F07C19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F07C19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F07C1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F07C1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F07C1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F07C1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C19">
              <w:rPr>
                <w:rFonts w:ascii="Times New Roman" w:hAnsi="Times New Roman"/>
                <w:sz w:val="24"/>
                <w:szCs w:val="24"/>
              </w:rPr>
              <w:t>-познавательное развитие.</w:t>
            </w:r>
          </w:p>
        </w:tc>
      </w:tr>
      <w:tr w:rsidR="008514B3" w:rsidRPr="00121475" w:rsidTr="009C3FA5">
        <w:trPr>
          <w:trHeight w:val="167"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8514B3" w:rsidRPr="00560EFD" w:rsidRDefault="008514B3" w:rsidP="009C3F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560EF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F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560EF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EF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</w:tc>
      </w:tr>
      <w:tr w:rsidR="008514B3" w:rsidRPr="00121475" w:rsidTr="009C3FA5">
        <w:trPr>
          <w:trHeight w:val="276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i/>
                <w:iCs/>
                <w:sz w:val="24"/>
                <w:szCs w:val="24"/>
              </w:rPr>
              <w:t>1 раз в 2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lastRenderedPageBreak/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167"/>
        </w:trPr>
        <w:tc>
          <w:tcPr>
            <w:tcW w:w="15276" w:type="dxa"/>
            <w:gridSpan w:val="11"/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C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Самостоятельная деятельность детей в режимных моментах</w:t>
            </w:r>
          </w:p>
        </w:tc>
      </w:tr>
      <w:tr w:rsidR="008514B3" w:rsidRPr="00121475" w:rsidTr="009C3FA5">
        <w:trPr>
          <w:trHeight w:val="1694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2684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Самостоятельные игры в 1-й половине дня (до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D60DDB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D60DD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– коммуникативное;</w:t>
            </w:r>
          </w:p>
          <w:p w:rsidR="008514B3" w:rsidRPr="00D60DD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-речевое развитие</w:t>
            </w:r>
          </w:p>
          <w:p w:rsidR="008514B3" w:rsidRPr="00D60DDB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-познавательное развитие</w:t>
            </w:r>
          </w:p>
          <w:p w:rsidR="008514B3" w:rsidRPr="00D60DDB" w:rsidRDefault="008514B3" w:rsidP="009C3F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-физическое развитие</w:t>
            </w:r>
          </w:p>
          <w:p w:rsidR="008514B3" w:rsidRPr="00D60DDB" w:rsidRDefault="008514B3" w:rsidP="009C3F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DDB">
              <w:rPr>
                <w:rFonts w:ascii="Times New Roman" w:hAnsi="Times New Roman"/>
                <w:color w:val="000000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2738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3D0CCD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3D0CCD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CCD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</w:tc>
      </w:tr>
      <w:tr w:rsidR="008514B3" w:rsidRPr="00121475" w:rsidTr="009C3FA5">
        <w:trPr>
          <w:trHeight w:val="709"/>
        </w:trPr>
        <w:tc>
          <w:tcPr>
            <w:tcW w:w="2262" w:type="dxa"/>
            <w:gridSpan w:val="4"/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B3" w:rsidRPr="00B56D89" w:rsidRDefault="008514B3" w:rsidP="009C3F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4B3" w:rsidRPr="00B56D8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социально – коммуникативное;</w:t>
            </w:r>
          </w:p>
          <w:p w:rsidR="008514B3" w:rsidRPr="00B56D8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-речевое развитие</w:t>
            </w:r>
          </w:p>
          <w:p w:rsidR="008514B3" w:rsidRPr="00B56D89" w:rsidRDefault="008514B3" w:rsidP="009C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-познавательное развитие</w:t>
            </w:r>
          </w:p>
          <w:p w:rsidR="008514B3" w:rsidRPr="00B56D89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-физическое развитие</w:t>
            </w:r>
          </w:p>
          <w:p w:rsidR="008514B3" w:rsidRPr="00B56D89" w:rsidRDefault="008514B3" w:rsidP="009C3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D89">
              <w:rPr>
                <w:rFonts w:ascii="Times New Roman" w:hAnsi="Times New Roman"/>
                <w:sz w:val="24"/>
                <w:szCs w:val="24"/>
              </w:rPr>
              <w:t>-художественно-эстетическое развитие</w:t>
            </w:r>
          </w:p>
        </w:tc>
      </w:tr>
    </w:tbl>
    <w:p w:rsidR="008514B3" w:rsidRPr="003B060E" w:rsidRDefault="008514B3" w:rsidP="000E09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09C8" w:rsidRPr="00C11DF4" w:rsidRDefault="000E09C8" w:rsidP="000E09C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62B0C" w:rsidRPr="00CE46D3" w:rsidRDefault="00562B0C" w:rsidP="000E09C8">
      <w:pPr>
        <w:rPr>
          <w:rFonts w:ascii="Times New Roman" w:hAnsi="Times New Roman" w:cs="Times New Roman"/>
          <w:sz w:val="24"/>
          <w:szCs w:val="24"/>
        </w:rPr>
      </w:pPr>
    </w:p>
    <w:sectPr w:rsidR="00562B0C" w:rsidRPr="00CE46D3" w:rsidSect="00851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54CC"/>
    <w:multiLevelType w:val="hybridMultilevel"/>
    <w:tmpl w:val="B84CD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33EB3"/>
    <w:multiLevelType w:val="hybridMultilevel"/>
    <w:tmpl w:val="252C7036"/>
    <w:lvl w:ilvl="0" w:tplc="E592B5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459B2"/>
    <w:multiLevelType w:val="hybridMultilevel"/>
    <w:tmpl w:val="8B165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F0EB7"/>
    <w:multiLevelType w:val="hybridMultilevel"/>
    <w:tmpl w:val="80F46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2D02"/>
    <w:rsid w:val="000E09C8"/>
    <w:rsid w:val="00137EBC"/>
    <w:rsid w:val="00562B0C"/>
    <w:rsid w:val="006B20FF"/>
    <w:rsid w:val="00822D02"/>
    <w:rsid w:val="008514B3"/>
    <w:rsid w:val="0085777F"/>
    <w:rsid w:val="00C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6D3"/>
    <w:pPr>
      <w:spacing w:after="0" w:line="240" w:lineRule="auto"/>
    </w:pPr>
  </w:style>
  <w:style w:type="table" w:styleId="a4">
    <w:name w:val="Table Grid"/>
    <w:basedOn w:val="a1"/>
    <w:uiPriority w:val="59"/>
    <w:rsid w:val="00CE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locked/>
    <w:rsid w:val="000E09C8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0E09C8"/>
    <w:pPr>
      <w:widowControl w:val="0"/>
      <w:shd w:val="clear" w:color="auto" w:fill="FFFFFF"/>
      <w:spacing w:after="0" w:line="278" w:lineRule="exact"/>
      <w:ind w:hanging="260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дм</cp:lastModifiedBy>
  <cp:revision>8</cp:revision>
  <dcterms:created xsi:type="dcterms:W3CDTF">2021-06-29T10:35:00Z</dcterms:created>
  <dcterms:modified xsi:type="dcterms:W3CDTF">2023-01-26T09:19:00Z</dcterms:modified>
</cp:coreProperties>
</file>